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C2879" w:rsidRDefault="00C74FA2" w:rsidP="00C74FA2">
      <w:pPr>
        <w:pStyle w:val="paragraph"/>
        <w:spacing w:before="0" w:beforeAutospacing="0" w:after="0" w:afterAutospacing="0"/>
        <w:ind w:left="4320" w:firstLine="720"/>
        <w:textAlignment w:val="baseline"/>
        <w:rPr>
          <w:rFonts w:ascii="Verdana" w:hAnsi="Verdana" w:cstheme="minorHAnsi"/>
          <w:sz w:val="20"/>
          <w:szCs w:val="20"/>
        </w:rPr>
      </w:pPr>
      <w:r w:rsidRPr="006C2879">
        <w:rPr>
          <w:rStyle w:val="normaltextrun"/>
          <w:rFonts w:ascii="Verdana" w:hAnsi="Verdana" w:cstheme="minorHAnsi"/>
          <w:sz w:val="20"/>
          <w:szCs w:val="20"/>
          <w:lang w:val="lt-LT"/>
        </w:rPr>
        <w:t>PATVIRTINTA </w:t>
      </w:r>
      <w:r w:rsidRPr="006C2879">
        <w:rPr>
          <w:rStyle w:val="eop"/>
          <w:rFonts w:ascii="Verdana" w:hAnsi="Verdana" w:cstheme="minorHAnsi"/>
          <w:sz w:val="20"/>
          <w:szCs w:val="20"/>
        </w:rPr>
        <w:t> </w:t>
      </w:r>
    </w:p>
    <w:p w14:paraId="0CB2A2CF" w14:textId="77777777" w:rsidR="00C74FA2" w:rsidRPr="006C2879" w:rsidRDefault="00C74FA2" w:rsidP="00C74FA2">
      <w:pPr>
        <w:pStyle w:val="paragraph"/>
        <w:spacing w:before="0" w:beforeAutospacing="0" w:after="0" w:afterAutospacing="0"/>
        <w:ind w:left="4320" w:firstLine="720"/>
        <w:textAlignment w:val="baseline"/>
        <w:rPr>
          <w:rFonts w:ascii="Verdana" w:hAnsi="Verdana" w:cstheme="minorHAnsi"/>
          <w:sz w:val="20"/>
          <w:szCs w:val="20"/>
        </w:rPr>
      </w:pPr>
      <w:r w:rsidRPr="006C2879">
        <w:rPr>
          <w:rStyle w:val="normaltextrun"/>
          <w:rFonts w:ascii="Verdana" w:hAnsi="Verdana" w:cstheme="minorHAnsi"/>
          <w:sz w:val="20"/>
          <w:szCs w:val="20"/>
          <w:lang w:val="lt-LT"/>
        </w:rPr>
        <w:t>Viešųjų pirkimų tarnybos direktoriaus </w:t>
      </w:r>
      <w:r w:rsidRPr="006C2879">
        <w:rPr>
          <w:rStyle w:val="eop"/>
          <w:rFonts w:ascii="Verdana" w:hAnsi="Verdana" w:cstheme="minorHAnsi"/>
          <w:sz w:val="20"/>
          <w:szCs w:val="20"/>
        </w:rPr>
        <w:t> </w:t>
      </w:r>
    </w:p>
    <w:p w14:paraId="3C1C8D21"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sz w:val="20"/>
          <w:szCs w:val="20"/>
          <w:lang w:val="lt-LT"/>
        </w:rPr>
        <w:t>2024 m. gruodžio 30 d. įsakymu Nr. 1S-209 </w:t>
      </w:r>
      <w:r w:rsidRPr="006C2879">
        <w:rPr>
          <w:rStyle w:val="eop"/>
          <w:rFonts w:ascii="Verdana" w:hAnsi="Verdana" w:cstheme="minorHAnsi"/>
          <w:sz w:val="20"/>
          <w:szCs w:val="20"/>
        </w:rPr>
        <w:t> </w:t>
      </w:r>
    </w:p>
    <w:p w14:paraId="2E5F1217" w14:textId="77777777" w:rsidR="00C74FA2" w:rsidRPr="006C2879" w:rsidRDefault="00C74FA2" w:rsidP="00C74FA2">
      <w:pPr>
        <w:pStyle w:val="paragraph"/>
        <w:spacing w:before="0" w:beforeAutospacing="0" w:after="0" w:afterAutospacing="0"/>
        <w:ind w:left="210" w:firstLine="4815"/>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(Viešųjų pirkimų tarnybos direktoriaus</w:t>
      </w:r>
      <w:r w:rsidRPr="006C2879">
        <w:rPr>
          <w:rStyle w:val="eop"/>
          <w:rFonts w:ascii="Verdana" w:hAnsi="Verdana" w:cstheme="minorHAnsi"/>
          <w:color w:val="000000"/>
          <w:sz w:val="20"/>
          <w:szCs w:val="20"/>
        </w:rPr>
        <w:t> </w:t>
      </w:r>
    </w:p>
    <w:p w14:paraId="1045D3CD"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2025 m. balandžio 17 d. įsakymo Nr. 1S-52 </w:t>
      </w:r>
      <w:r w:rsidRPr="006C2879">
        <w:rPr>
          <w:rStyle w:val="eop"/>
          <w:rFonts w:ascii="Verdana" w:hAnsi="Verdana" w:cstheme="minorHAnsi"/>
          <w:color w:val="000000"/>
          <w:sz w:val="20"/>
          <w:szCs w:val="20"/>
        </w:rPr>
        <w:t> </w:t>
      </w:r>
    </w:p>
    <w:p w14:paraId="61DB11F9" w14:textId="77777777" w:rsidR="00C74FA2" w:rsidRPr="006C2879" w:rsidRDefault="00C74FA2" w:rsidP="00C74FA2">
      <w:pPr>
        <w:pStyle w:val="paragraph"/>
        <w:spacing w:before="0" w:beforeAutospacing="0" w:after="0" w:afterAutospacing="0"/>
        <w:ind w:left="5040"/>
        <w:textAlignment w:val="baseline"/>
        <w:rPr>
          <w:rFonts w:ascii="Verdana" w:hAnsi="Verdana" w:cstheme="minorHAnsi"/>
          <w:sz w:val="20"/>
          <w:szCs w:val="20"/>
        </w:rPr>
      </w:pPr>
      <w:r w:rsidRPr="006C2879">
        <w:rPr>
          <w:rStyle w:val="normaltextrun"/>
          <w:rFonts w:ascii="Verdana" w:hAnsi="Verdana" w:cstheme="minorHAnsi"/>
          <w:color w:val="000000"/>
          <w:sz w:val="20"/>
          <w:szCs w:val="20"/>
          <w:lang w:val="lt-LT"/>
        </w:rPr>
        <w:t>redakcija)</w:t>
      </w:r>
      <w:r w:rsidRPr="006C2879">
        <w:rPr>
          <w:rStyle w:val="eop"/>
          <w:rFonts w:ascii="Verdana" w:hAnsi="Verdana" w:cstheme="minorHAnsi"/>
          <w:color w:val="000000"/>
          <w:sz w:val="20"/>
          <w:szCs w:val="20"/>
        </w:rPr>
        <w:t> </w:t>
      </w:r>
    </w:p>
    <w:p w14:paraId="01124185" w14:textId="2C4D67A2" w:rsidR="00027B83" w:rsidRPr="006C2879" w:rsidRDefault="00027B83" w:rsidP="00C74FA2">
      <w:pPr>
        <w:tabs>
          <w:tab w:val="left" w:pos="7692"/>
        </w:tabs>
        <w:textAlignment w:val="center"/>
        <w:rPr>
          <w:rFonts w:ascii="Verdana" w:hAnsi="Verdana" w:cstheme="minorHAnsi"/>
          <w:sz w:val="20"/>
        </w:rPr>
      </w:pPr>
    </w:p>
    <w:p w14:paraId="34683A73" w14:textId="77777777" w:rsidR="00027B83" w:rsidRPr="006C2879" w:rsidRDefault="000B0897">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r w:rsidRPr="006C2879">
        <w:rPr>
          <w:rFonts w:ascii="Verdana" w:hAnsi="Verdana" w:cstheme="minorHAnsi"/>
          <w:b/>
          <w:bCs/>
          <w:caps/>
          <w:sz w:val="20"/>
        </w:rPr>
        <w:t>paslaugų pirkimo-pardavimo sutarties Specialiosios sąlygos</w:t>
      </w:r>
    </w:p>
    <w:p w14:paraId="1D970AEC" w14:textId="77777777" w:rsidR="00027B83" w:rsidRPr="006C2879" w:rsidRDefault="00027B83">
      <w:pPr>
        <w:widowControl w:val="0"/>
        <w:pBdr>
          <w:top w:val="nil"/>
          <w:left w:val="nil"/>
          <w:bottom w:val="nil"/>
          <w:right w:val="nil"/>
          <w:between w:val="nil"/>
        </w:pBdr>
        <w:tabs>
          <w:tab w:val="left" w:pos="567"/>
          <w:tab w:val="left" w:pos="851"/>
        </w:tabs>
        <w:jc w:val="center"/>
        <w:rPr>
          <w:rFonts w:ascii="Verdana" w:hAnsi="Verdana" w:cstheme="minorHAns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C2879" w14:paraId="06BD45D9" w14:textId="77777777">
        <w:tc>
          <w:tcPr>
            <w:tcW w:w="2448" w:type="dxa"/>
          </w:tcPr>
          <w:p w14:paraId="40177F4F"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pavadinimas</w:t>
            </w:r>
          </w:p>
        </w:tc>
        <w:tc>
          <w:tcPr>
            <w:tcW w:w="7110" w:type="dxa"/>
            <w:gridSpan w:val="3"/>
          </w:tcPr>
          <w:p w14:paraId="607BC18E" w14:textId="07BB4F9D" w:rsidR="00027B83" w:rsidRPr="006C2879" w:rsidRDefault="006C2879">
            <w:pPr>
              <w:jc w:val="both"/>
              <w:rPr>
                <w:rFonts w:ascii="Verdana" w:hAnsi="Verdana" w:cstheme="minorHAnsi"/>
                <w:kern w:val="2"/>
                <w:sz w:val="20"/>
              </w:rPr>
            </w:pPr>
            <w:r w:rsidRPr="006C2879">
              <w:rPr>
                <w:rFonts w:ascii="Verdana" w:hAnsi="Verdana" w:cstheme="minorHAnsi"/>
                <w:b/>
                <w:kern w:val="2"/>
                <w:sz w:val="20"/>
              </w:rPr>
              <w:t>MOKYMŲ ADMINISTRAVIMO PASLAUGOS (BC PRAKTINĖS DIRBTUVĖS)</w:t>
            </w:r>
          </w:p>
        </w:tc>
      </w:tr>
      <w:tr w:rsidR="00027B83" w:rsidRPr="006C2879" w14:paraId="2F08ABA7" w14:textId="77777777">
        <w:tc>
          <w:tcPr>
            <w:tcW w:w="2448" w:type="dxa"/>
          </w:tcPr>
          <w:p w14:paraId="262D4078"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data</w:t>
            </w:r>
          </w:p>
        </w:tc>
        <w:tc>
          <w:tcPr>
            <w:tcW w:w="2177" w:type="dxa"/>
          </w:tcPr>
          <w:p w14:paraId="310EFCA2" w14:textId="77777777" w:rsidR="00027B83" w:rsidRPr="006C2879" w:rsidRDefault="00027B83">
            <w:pPr>
              <w:jc w:val="both"/>
              <w:rPr>
                <w:rFonts w:ascii="Verdana" w:hAnsi="Verdana" w:cstheme="minorHAnsi"/>
                <w:kern w:val="2"/>
                <w:sz w:val="20"/>
              </w:rPr>
            </w:pPr>
          </w:p>
        </w:tc>
        <w:tc>
          <w:tcPr>
            <w:tcW w:w="2362" w:type="dxa"/>
          </w:tcPr>
          <w:p w14:paraId="26FE9FCE" w14:textId="77777777" w:rsidR="00027B83" w:rsidRPr="006C2879" w:rsidRDefault="000B0897">
            <w:pPr>
              <w:jc w:val="both"/>
              <w:rPr>
                <w:rFonts w:ascii="Verdana" w:hAnsi="Verdana" w:cstheme="minorHAnsi"/>
                <w:b/>
                <w:kern w:val="2"/>
                <w:sz w:val="20"/>
              </w:rPr>
            </w:pPr>
            <w:r w:rsidRPr="006C2879">
              <w:rPr>
                <w:rFonts w:ascii="Verdana" w:hAnsi="Verdana" w:cstheme="minorHAnsi"/>
                <w:b/>
                <w:kern w:val="2"/>
                <w:sz w:val="20"/>
              </w:rPr>
              <w:t>Sutarties numeris</w:t>
            </w:r>
          </w:p>
        </w:tc>
        <w:tc>
          <w:tcPr>
            <w:tcW w:w="2571" w:type="dxa"/>
          </w:tcPr>
          <w:p w14:paraId="11456A38" w14:textId="77777777" w:rsidR="00027B83" w:rsidRPr="006C2879" w:rsidRDefault="00027B83">
            <w:pPr>
              <w:jc w:val="both"/>
              <w:rPr>
                <w:rFonts w:ascii="Verdana" w:hAnsi="Verdana" w:cstheme="minorHAnsi"/>
                <w:kern w:val="2"/>
                <w:sz w:val="20"/>
              </w:rPr>
            </w:pPr>
          </w:p>
        </w:tc>
      </w:tr>
    </w:tbl>
    <w:p w14:paraId="7AAE002E" w14:textId="77777777" w:rsidR="00027B83" w:rsidRPr="006C2879" w:rsidRDefault="00027B83">
      <w:pPr>
        <w:jc w:val="both"/>
        <w:rPr>
          <w:rFonts w:ascii="Verdana" w:hAnsi="Verdana"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C2879" w14:paraId="2A8CDD09" w14:textId="77777777">
        <w:tc>
          <w:tcPr>
            <w:tcW w:w="9558" w:type="dxa"/>
            <w:gridSpan w:val="3"/>
          </w:tcPr>
          <w:p w14:paraId="0049CEBD"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1. SUTARTIES ŠALYS</w:t>
            </w:r>
          </w:p>
        </w:tc>
      </w:tr>
      <w:tr w:rsidR="00027B83" w:rsidRPr="006C2879" w14:paraId="7A216576" w14:textId="77777777">
        <w:tc>
          <w:tcPr>
            <w:tcW w:w="2808" w:type="dxa"/>
            <w:vMerge w:val="restart"/>
          </w:tcPr>
          <w:p w14:paraId="79087AD5" w14:textId="77777777" w:rsidR="00027B83" w:rsidRPr="006C2879" w:rsidRDefault="00027B83">
            <w:pPr>
              <w:jc w:val="center"/>
              <w:rPr>
                <w:rFonts w:ascii="Verdana" w:hAnsi="Verdana" w:cstheme="minorHAnsi"/>
                <w:b/>
                <w:kern w:val="2"/>
                <w:sz w:val="20"/>
              </w:rPr>
            </w:pPr>
          </w:p>
          <w:p w14:paraId="555D406D" w14:textId="77777777" w:rsidR="00027B83" w:rsidRPr="006C2879" w:rsidRDefault="00027B83">
            <w:pPr>
              <w:jc w:val="center"/>
              <w:rPr>
                <w:rFonts w:ascii="Verdana" w:hAnsi="Verdana" w:cstheme="minorHAnsi"/>
                <w:b/>
                <w:kern w:val="2"/>
                <w:sz w:val="20"/>
              </w:rPr>
            </w:pPr>
          </w:p>
          <w:p w14:paraId="757D89F5" w14:textId="77777777" w:rsidR="00027B83" w:rsidRPr="006C2879" w:rsidRDefault="00027B83">
            <w:pPr>
              <w:jc w:val="center"/>
              <w:rPr>
                <w:rFonts w:ascii="Verdana" w:hAnsi="Verdana" w:cstheme="minorHAnsi"/>
                <w:b/>
                <w:kern w:val="2"/>
                <w:sz w:val="20"/>
              </w:rPr>
            </w:pPr>
          </w:p>
          <w:p w14:paraId="6C227F93" w14:textId="77777777" w:rsidR="00027B83" w:rsidRPr="006C2879" w:rsidRDefault="00027B83">
            <w:pPr>
              <w:rPr>
                <w:rFonts w:ascii="Verdana" w:hAnsi="Verdana" w:cstheme="minorHAnsi"/>
                <w:b/>
                <w:kern w:val="2"/>
                <w:sz w:val="20"/>
              </w:rPr>
            </w:pPr>
          </w:p>
          <w:p w14:paraId="0285291C"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1.1. Pirkėjas</w:t>
            </w:r>
          </w:p>
        </w:tc>
        <w:tc>
          <w:tcPr>
            <w:tcW w:w="3240" w:type="dxa"/>
          </w:tcPr>
          <w:p w14:paraId="4986D0A4"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1.1.1. Pavadinimas</w:t>
            </w:r>
          </w:p>
        </w:tc>
        <w:tc>
          <w:tcPr>
            <w:tcW w:w="3510" w:type="dxa"/>
          </w:tcPr>
          <w:p w14:paraId="3C072831"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Viešoji įstaiga Inovacijų agentūra</w:t>
            </w:r>
          </w:p>
          <w:p w14:paraId="53FF09A2" w14:textId="4B2BE22B" w:rsidR="00027B83" w:rsidRPr="006C2879" w:rsidRDefault="00027B83" w:rsidP="00B653AC">
            <w:pPr>
              <w:jc w:val="center"/>
              <w:rPr>
                <w:rFonts w:ascii="Verdana" w:hAnsi="Verdana" w:cstheme="minorHAnsi"/>
                <w:kern w:val="2"/>
                <w:sz w:val="20"/>
              </w:rPr>
            </w:pPr>
          </w:p>
        </w:tc>
      </w:tr>
      <w:tr w:rsidR="00027B83" w:rsidRPr="006C2879" w14:paraId="46894EEE" w14:textId="77777777">
        <w:tc>
          <w:tcPr>
            <w:tcW w:w="2808" w:type="dxa"/>
            <w:vMerge/>
          </w:tcPr>
          <w:p w14:paraId="6E3E695C" w14:textId="77777777" w:rsidR="00027B83" w:rsidRPr="006C2879" w:rsidRDefault="00027B83">
            <w:pPr>
              <w:rPr>
                <w:rFonts w:ascii="Verdana" w:hAnsi="Verdana" w:cstheme="minorHAnsi"/>
                <w:kern w:val="2"/>
                <w:sz w:val="20"/>
              </w:rPr>
            </w:pPr>
          </w:p>
        </w:tc>
        <w:tc>
          <w:tcPr>
            <w:tcW w:w="3240" w:type="dxa"/>
          </w:tcPr>
          <w:p w14:paraId="6B5CD43F"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1.1.2. Juridinio asmens kodas</w:t>
            </w:r>
          </w:p>
        </w:tc>
        <w:tc>
          <w:tcPr>
            <w:tcW w:w="3510" w:type="dxa"/>
          </w:tcPr>
          <w:p w14:paraId="67914668"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125447177</w:t>
            </w:r>
          </w:p>
          <w:p w14:paraId="63476F65" w14:textId="78796C72" w:rsidR="00027B83" w:rsidRPr="006C2879" w:rsidRDefault="00027B83" w:rsidP="00B653AC">
            <w:pPr>
              <w:jc w:val="center"/>
              <w:rPr>
                <w:rFonts w:ascii="Verdana" w:hAnsi="Verdana" w:cstheme="minorHAnsi"/>
                <w:kern w:val="2"/>
                <w:sz w:val="20"/>
              </w:rPr>
            </w:pPr>
          </w:p>
        </w:tc>
      </w:tr>
      <w:tr w:rsidR="00027B83" w:rsidRPr="006C2879" w14:paraId="356739C7" w14:textId="77777777">
        <w:tc>
          <w:tcPr>
            <w:tcW w:w="2808" w:type="dxa"/>
            <w:vMerge/>
          </w:tcPr>
          <w:p w14:paraId="1CA5E71D" w14:textId="77777777" w:rsidR="00027B83" w:rsidRPr="006C2879" w:rsidRDefault="00027B83">
            <w:pPr>
              <w:rPr>
                <w:rFonts w:ascii="Verdana" w:hAnsi="Verdana" w:cstheme="minorHAnsi"/>
                <w:kern w:val="2"/>
                <w:sz w:val="20"/>
              </w:rPr>
            </w:pPr>
          </w:p>
        </w:tc>
        <w:tc>
          <w:tcPr>
            <w:tcW w:w="3240" w:type="dxa"/>
          </w:tcPr>
          <w:p w14:paraId="23A01788"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1.1.3. Adresas</w:t>
            </w:r>
          </w:p>
        </w:tc>
        <w:tc>
          <w:tcPr>
            <w:tcW w:w="3510" w:type="dxa"/>
          </w:tcPr>
          <w:p w14:paraId="2A8B6C09"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Balčikonio g. 3, 08247 Vilnius</w:t>
            </w:r>
          </w:p>
          <w:p w14:paraId="4FB387A2" w14:textId="5EABDB42" w:rsidR="00027B83" w:rsidRPr="006C2879" w:rsidRDefault="00027B83" w:rsidP="00B653AC">
            <w:pPr>
              <w:jc w:val="center"/>
              <w:rPr>
                <w:rFonts w:ascii="Verdana" w:hAnsi="Verdana" w:cstheme="minorHAnsi"/>
                <w:kern w:val="2"/>
                <w:sz w:val="20"/>
              </w:rPr>
            </w:pPr>
          </w:p>
        </w:tc>
      </w:tr>
      <w:tr w:rsidR="00027B83" w:rsidRPr="006C2879" w14:paraId="00E15A94" w14:textId="77777777">
        <w:tc>
          <w:tcPr>
            <w:tcW w:w="2808" w:type="dxa"/>
            <w:vMerge/>
          </w:tcPr>
          <w:p w14:paraId="54205EA9" w14:textId="77777777" w:rsidR="00027B83" w:rsidRPr="006C2879" w:rsidRDefault="00027B83">
            <w:pPr>
              <w:rPr>
                <w:rFonts w:ascii="Verdana" w:hAnsi="Verdana" w:cstheme="minorHAnsi"/>
                <w:kern w:val="2"/>
                <w:sz w:val="20"/>
              </w:rPr>
            </w:pPr>
          </w:p>
        </w:tc>
        <w:tc>
          <w:tcPr>
            <w:tcW w:w="3240" w:type="dxa"/>
          </w:tcPr>
          <w:p w14:paraId="78DC4B4A"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1.1.4. PVM mokėtojo kodas</w:t>
            </w:r>
          </w:p>
        </w:tc>
        <w:tc>
          <w:tcPr>
            <w:tcW w:w="3510" w:type="dxa"/>
          </w:tcPr>
          <w:p w14:paraId="2A72B7F2" w14:textId="77777777" w:rsidR="00B653AC" w:rsidRPr="00B653AC" w:rsidRDefault="00B653AC" w:rsidP="00B653AC">
            <w:pPr>
              <w:jc w:val="center"/>
              <w:rPr>
                <w:rFonts w:ascii="Verdana" w:hAnsi="Verdana" w:cstheme="minorHAnsi"/>
                <w:kern w:val="2"/>
                <w:sz w:val="20"/>
              </w:rPr>
            </w:pPr>
            <w:r w:rsidRPr="00B653AC">
              <w:rPr>
                <w:rFonts w:ascii="Verdana" w:hAnsi="Verdana" w:cstheme="minorHAnsi"/>
                <w:kern w:val="2"/>
                <w:sz w:val="20"/>
              </w:rPr>
              <w:t>LT254471716</w:t>
            </w:r>
          </w:p>
          <w:p w14:paraId="3641442E" w14:textId="5F11F434" w:rsidR="00027B83" w:rsidRPr="006C2879" w:rsidRDefault="00027B83" w:rsidP="00B653AC">
            <w:pPr>
              <w:jc w:val="center"/>
              <w:rPr>
                <w:rFonts w:ascii="Verdana" w:hAnsi="Verdana" w:cstheme="minorHAnsi"/>
                <w:kern w:val="2"/>
                <w:sz w:val="20"/>
              </w:rPr>
            </w:pPr>
          </w:p>
        </w:tc>
      </w:tr>
      <w:tr w:rsidR="00027B83" w:rsidRPr="006C2879" w14:paraId="164424F3" w14:textId="77777777">
        <w:tc>
          <w:tcPr>
            <w:tcW w:w="2808" w:type="dxa"/>
            <w:vMerge/>
          </w:tcPr>
          <w:p w14:paraId="605C8647" w14:textId="77777777" w:rsidR="00027B83" w:rsidRPr="006C2879" w:rsidRDefault="00027B83">
            <w:pPr>
              <w:rPr>
                <w:rFonts w:ascii="Verdana" w:hAnsi="Verdana" w:cstheme="minorHAnsi"/>
                <w:kern w:val="2"/>
                <w:sz w:val="20"/>
              </w:rPr>
            </w:pPr>
          </w:p>
        </w:tc>
        <w:tc>
          <w:tcPr>
            <w:tcW w:w="3240" w:type="dxa"/>
          </w:tcPr>
          <w:p w14:paraId="58983992"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1.1.5. Atsiskaitomoji sąskaita</w:t>
            </w:r>
          </w:p>
        </w:tc>
        <w:tc>
          <w:tcPr>
            <w:tcW w:w="3510" w:type="dxa"/>
          </w:tcPr>
          <w:p w14:paraId="62E56AEE" w14:textId="77777777" w:rsidR="00027B83" w:rsidRPr="006C2879" w:rsidRDefault="00027B83">
            <w:pPr>
              <w:jc w:val="center"/>
              <w:rPr>
                <w:rFonts w:ascii="Verdana" w:hAnsi="Verdana" w:cstheme="minorHAnsi"/>
                <w:kern w:val="2"/>
                <w:sz w:val="20"/>
              </w:rPr>
            </w:pPr>
          </w:p>
        </w:tc>
      </w:tr>
      <w:tr w:rsidR="00027B83" w:rsidRPr="006C2879" w14:paraId="6B7E848E" w14:textId="77777777">
        <w:tc>
          <w:tcPr>
            <w:tcW w:w="2808" w:type="dxa"/>
            <w:vMerge/>
          </w:tcPr>
          <w:p w14:paraId="4F4A34C0" w14:textId="77777777" w:rsidR="00027B83" w:rsidRPr="006C2879" w:rsidRDefault="00027B83">
            <w:pPr>
              <w:rPr>
                <w:rFonts w:ascii="Verdana" w:hAnsi="Verdana" w:cstheme="minorHAnsi"/>
                <w:kern w:val="2"/>
                <w:sz w:val="20"/>
              </w:rPr>
            </w:pPr>
          </w:p>
        </w:tc>
        <w:tc>
          <w:tcPr>
            <w:tcW w:w="3240" w:type="dxa"/>
          </w:tcPr>
          <w:p w14:paraId="6CD6859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1.1.6. Bankas, banko kodas</w:t>
            </w:r>
          </w:p>
        </w:tc>
        <w:tc>
          <w:tcPr>
            <w:tcW w:w="3510" w:type="dxa"/>
          </w:tcPr>
          <w:p w14:paraId="7CD0A608" w14:textId="77777777" w:rsidR="00027B83" w:rsidRPr="006C2879" w:rsidRDefault="00027B83">
            <w:pPr>
              <w:jc w:val="center"/>
              <w:rPr>
                <w:rFonts w:ascii="Verdana" w:hAnsi="Verdana" w:cstheme="minorHAnsi"/>
                <w:kern w:val="2"/>
                <w:sz w:val="20"/>
              </w:rPr>
            </w:pPr>
          </w:p>
        </w:tc>
      </w:tr>
      <w:tr w:rsidR="00027B83" w:rsidRPr="006C2879" w14:paraId="3C8A477F" w14:textId="77777777">
        <w:tc>
          <w:tcPr>
            <w:tcW w:w="2808" w:type="dxa"/>
            <w:vMerge/>
          </w:tcPr>
          <w:p w14:paraId="6FB01AF8" w14:textId="77777777" w:rsidR="00027B83" w:rsidRPr="006C2879" w:rsidRDefault="00027B83">
            <w:pPr>
              <w:rPr>
                <w:rFonts w:ascii="Verdana" w:hAnsi="Verdana" w:cstheme="minorHAnsi"/>
                <w:kern w:val="2"/>
                <w:sz w:val="20"/>
              </w:rPr>
            </w:pPr>
          </w:p>
        </w:tc>
        <w:tc>
          <w:tcPr>
            <w:tcW w:w="3240" w:type="dxa"/>
          </w:tcPr>
          <w:p w14:paraId="52077EC6"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1.1.7. Telefonas</w:t>
            </w:r>
          </w:p>
        </w:tc>
        <w:tc>
          <w:tcPr>
            <w:tcW w:w="3510" w:type="dxa"/>
          </w:tcPr>
          <w:p w14:paraId="04975451" w14:textId="77777777" w:rsidR="00027B83" w:rsidRPr="006C2879" w:rsidRDefault="00027B83">
            <w:pPr>
              <w:jc w:val="center"/>
              <w:rPr>
                <w:rFonts w:ascii="Verdana" w:hAnsi="Verdana" w:cstheme="minorHAnsi"/>
                <w:kern w:val="2"/>
                <w:sz w:val="20"/>
              </w:rPr>
            </w:pPr>
          </w:p>
        </w:tc>
      </w:tr>
      <w:tr w:rsidR="00027B83" w:rsidRPr="006C2879" w14:paraId="7B8191B7" w14:textId="77777777">
        <w:tc>
          <w:tcPr>
            <w:tcW w:w="2808" w:type="dxa"/>
            <w:vMerge/>
          </w:tcPr>
          <w:p w14:paraId="1FE5A316" w14:textId="77777777" w:rsidR="00027B83" w:rsidRPr="006C2879" w:rsidRDefault="00027B83">
            <w:pPr>
              <w:rPr>
                <w:rFonts w:ascii="Verdana" w:hAnsi="Verdana" w:cstheme="minorHAnsi"/>
                <w:kern w:val="2"/>
                <w:sz w:val="20"/>
              </w:rPr>
            </w:pPr>
          </w:p>
        </w:tc>
        <w:tc>
          <w:tcPr>
            <w:tcW w:w="3240" w:type="dxa"/>
          </w:tcPr>
          <w:p w14:paraId="47AE559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1.1.8. El. paštas</w:t>
            </w:r>
          </w:p>
        </w:tc>
        <w:tc>
          <w:tcPr>
            <w:tcW w:w="3510" w:type="dxa"/>
          </w:tcPr>
          <w:p w14:paraId="06155599" w14:textId="77777777" w:rsidR="00027B83" w:rsidRPr="006C2879" w:rsidRDefault="00027B83">
            <w:pPr>
              <w:jc w:val="center"/>
              <w:rPr>
                <w:rFonts w:ascii="Verdana" w:hAnsi="Verdana" w:cstheme="minorHAnsi"/>
                <w:kern w:val="2"/>
                <w:sz w:val="20"/>
              </w:rPr>
            </w:pPr>
          </w:p>
        </w:tc>
      </w:tr>
      <w:tr w:rsidR="00027B83" w:rsidRPr="006C2879" w14:paraId="1959C3F5" w14:textId="77777777">
        <w:tc>
          <w:tcPr>
            <w:tcW w:w="2808" w:type="dxa"/>
            <w:vMerge/>
          </w:tcPr>
          <w:p w14:paraId="34C01018" w14:textId="77777777" w:rsidR="00027B83" w:rsidRPr="006C2879" w:rsidRDefault="00027B83">
            <w:pPr>
              <w:rPr>
                <w:rFonts w:ascii="Verdana" w:hAnsi="Verdana" w:cstheme="minorHAnsi"/>
                <w:kern w:val="2"/>
                <w:sz w:val="20"/>
              </w:rPr>
            </w:pPr>
          </w:p>
        </w:tc>
        <w:tc>
          <w:tcPr>
            <w:tcW w:w="3240" w:type="dxa"/>
          </w:tcPr>
          <w:p w14:paraId="473630E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1.1.9. Šalies atstovas</w:t>
            </w:r>
          </w:p>
        </w:tc>
        <w:tc>
          <w:tcPr>
            <w:tcW w:w="3510" w:type="dxa"/>
          </w:tcPr>
          <w:p w14:paraId="04FDD825" w14:textId="77777777" w:rsidR="00027B83" w:rsidRPr="006C2879" w:rsidRDefault="00027B83">
            <w:pPr>
              <w:jc w:val="center"/>
              <w:rPr>
                <w:rFonts w:ascii="Verdana" w:hAnsi="Verdana" w:cstheme="minorHAnsi"/>
                <w:kern w:val="2"/>
                <w:sz w:val="20"/>
              </w:rPr>
            </w:pPr>
          </w:p>
        </w:tc>
      </w:tr>
      <w:tr w:rsidR="00027B83" w:rsidRPr="006C2879" w14:paraId="475D93E9" w14:textId="77777777">
        <w:tc>
          <w:tcPr>
            <w:tcW w:w="2808" w:type="dxa"/>
            <w:vMerge/>
          </w:tcPr>
          <w:p w14:paraId="23BF508B" w14:textId="77777777" w:rsidR="00027B83" w:rsidRPr="006C2879" w:rsidRDefault="00027B83">
            <w:pPr>
              <w:rPr>
                <w:rFonts w:ascii="Verdana" w:hAnsi="Verdana" w:cstheme="minorHAnsi"/>
                <w:kern w:val="2"/>
                <w:sz w:val="20"/>
              </w:rPr>
            </w:pPr>
          </w:p>
        </w:tc>
        <w:tc>
          <w:tcPr>
            <w:tcW w:w="3240" w:type="dxa"/>
          </w:tcPr>
          <w:p w14:paraId="7D81A35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1.1.10. Atstovavimo pagrindas</w:t>
            </w:r>
          </w:p>
        </w:tc>
        <w:tc>
          <w:tcPr>
            <w:tcW w:w="3510" w:type="dxa"/>
          </w:tcPr>
          <w:p w14:paraId="7164E978" w14:textId="77777777" w:rsidR="00027B83" w:rsidRPr="006C2879" w:rsidRDefault="00027B83">
            <w:pPr>
              <w:jc w:val="center"/>
              <w:rPr>
                <w:rFonts w:ascii="Verdana" w:hAnsi="Verdana" w:cstheme="minorHAnsi"/>
                <w:kern w:val="2"/>
                <w:sz w:val="20"/>
              </w:rPr>
            </w:pPr>
          </w:p>
        </w:tc>
      </w:tr>
      <w:tr w:rsidR="00027B83" w:rsidRPr="006C2879" w14:paraId="208DA5AB" w14:textId="77777777">
        <w:tc>
          <w:tcPr>
            <w:tcW w:w="2808" w:type="dxa"/>
            <w:vMerge w:val="restart"/>
          </w:tcPr>
          <w:p w14:paraId="6C001A19" w14:textId="77777777" w:rsidR="00027B83" w:rsidRPr="006C2879" w:rsidRDefault="00027B83">
            <w:pPr>
              <w:rPr>
                <w:rFonts w:ascii="Verdana" w:hAnsi="Verdana" w:cstheme="minorHAnsi"/>
                <w:b/>
                <w:kern w:val="2"/>
                <w:sz w:val="20"/>
              </w:rPr>
            </w:pPr>
          </w:p>
          <w:p w14:paraId="5AF623B9" w14:textId="77777777" w:rsidR="00027B83" w:rsidRPr="006C2879" w:rsidRDefault="00027B83">
            <w:pPr>
              <w:rPr>
                <w:rFonts w:ascii="Verdana" w:hAnsi="Verdana" w:cstheme="minorHAnsi"/>
                <w:b/>
                <w:kern w:val="2"/>
                <w:sz w:val="20"/>
              </w:rPr>
            </w:pPr>
          </w:p>
          <w:p w14:paraId="2FC546C0" w14:textId="77777777" w:rsidR="00027B83" w:rsidRPr="006C2879" w:rsidRDefault="00027B83">
            <w:pPr>
              <w:rPr>
                <w:rFonts w:ascii="Verdana" w:hAnsi="Verdana" w:cstheme="minorHAnsi"/>
                <w:b/>
                <w:kern w:val="2"/>
                <w:sz w:val="20"/>
              </w:rPr>
            </w:pPr>
          </w:p>
          <w:p w14:paraId="450B9242" w14:textId="7479D1A2" w:rsidR="00027B83" w:rsidRPr="006C2879" w:rsidRDefault="000B0897" w:rsidP="00832173">
            <w:pPr>
              <w:rPr>
                <w:rFonts w:ascii="Verdana" w:hAnsi="Verdana" w:cstheme="minorHAnsi"/>
                <w:b/>
                <w:kern w:val="2"/>
                <w:sz w:val="20"/>
              </w:rPr>
            </w:pPr>
            <w:r w:rsidRPr="006C2879">
              <w:rPr>
                <w:rFonts w:ascii="Verdana" w:hAnsi="Verdana" w:cstheme="minorHAnsi"/>
                <w:b/>
                <w:kern w:val="2"/>
                <w:sz w:val="20"/>
              </w:rPr>
              <w:t>1.2. Tiekėjas</w:t>
            </w:r>
          </w:p>
        </w:tc>
        <w:tc>
          <w:tcPr>
            <w:tcW w:w="3240" w:type="dxa"/>
          </w:tcPr>
          <w:p w14:paraId="67F6D24E"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1.2.1. Pavadinimas</w:t>
            </w:r>
          </w:p>
        </w:tc>
        <w:tc>
          <w:tcPr>
            <w:tcW w:w="3510" w:type="dxa"/>
          </w:tcPr>
          <w:p w14:paraId="02EEDC7F" w14:textId="77777777" w:rsidR="00027B83" w:rsidRPr="006C2879" w:rsidRDefault="00027B83">
            <w:pPr>
              <w:jc w:val="center"/>
              <w:rPr>
                <w:rFonts w:ascii="Verdana" w:hAnsi="Verdana" w:cstheme="minorHAnsi"/>
                <w:kern w:val="2"/>
                <w:sz w:val="20"/>
              </w:rPr>
            </w:pPr>
          </w:p>
        </w:tc>
      </w:tr>
      <w:tr w:rsidR="00027B83" w:rsidRPr="006C2879" w14:paraId="3EAB2D74" w14:textId="77777777">
        <w:tc>
          <w:tcPr>
            <w:tcW w:w="2808" w:type="dxa"/>
            <w:vMerge/>
          </w:tcPr>
          <w:p w14:paraId="75194712" w14:textId="77777777" w:rsidR="00027B83" w:rsidRPr="006C2879" w:rsidRDefault="00027B83">
            <w:pPr>
              <w:rPr>
                <w:rFonts w:ascii="Verdana" w:hAnsi="Verdana" w:cstheme="minorHAnsi"/>
                <w:b/>
                <w:kern w:val="2"/>
                <w:sz w:val="20"/>
              </w:rPr>
            </w:pPr>
          </w:p>
        </w:tc>
        <w:tc>
          <w:tcPr>
            <w:tcW w:w="3240" w:type="dxa"/>
          </w:tcPr>
          <w:p w14:paraId="65C865FD"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1.2.2. Juridinio asmens kodas</w:t>
            </w:r>
          </w:p>
        </w:tc>
        <w:tc>
          <w:tcPr>
            <w:tcW w:w="3510" w:type="dxa"/>
          </w:tcPr>
          <w:p w14:paraId="53FD7CD7" w14:textId="77777777" w:rsidR="00027B83" w:rsidRPr="006C2879" w:rsidRDefault="00027B83">
            <w:pPr>
              <w:jc w:val="center"/>
              <w:rPr>
                <w:rFonts w:ascii="Verdana" w:hAnsi="Verdana" w:cstheme="minorHAnsi"/>
                <w:kern w:val="2"/>
                <w:sz w:val="20"/>
              </w:rPr>
            </w:pPr>
          </w:p>
        </w:tc>
      </w:tr>
      <w:tr w:rsidR="00027B83" w:rsidRPr="006C2879" w14:paraId="666244A6" w14:textId="77777777">
        <w:tc>
          <w:tcPr>
            <w:tcW w:w="2808" w:type="dxa"/>
            <w:vMerge/>
          </w:tcPr>
          <w:p w14:paraId="47FBA3D1" w14:textId="77777777" w:rsidR="00027B83" w:rsidRPr="006C2879" w:rsidRDefault="00027B83">
            <w:pPr>
              <w:rPr>
                <w:rFonts w:ascii="Verdana" w:hAnsi="Verdana" w:cstheme="minorHAnsi"/>
                <w:b/>
                <w:kern w:val="2"/>
                <w:sz w:val="20"/>
              </w:rPr>
            </w:pPr>
          </w:p>
        </w:tc>
        <w:tc>
          <w:tcPr>
            <w:tcW w:w="3240" w:type="dxa"/>
          </w:tcPr>
          <w:p w14:paraId="1BC8594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1.2.3. Adresas</w:t>
            </w:r>
          </w:p>
        </w:tc>
        <w:tc>
          <w:tcPr>
            <w:tcW w:w="3510" w:type="dxa"/>
          </w:tcPr>
          <w:p w14:paraId="7014BB4C" w14:textId="77777777" w:rsidR="00027B83" w:rsidRPr="006C2879" w:rsidRDefault="00027B83">
            <w:pPr>
              <w:jc w:val="center"/>
              <w:rPr>
                <w:rFonts w:ascii="Verdana" w:hAnsi="Verdana" w:cstheme="minorHAnsi"/>
                <w:kern w:val="2"/>
                <w:sz w:val="20"/>
              </w:rPr>
            </w:pPr>
          </w:p>
        </w:tc>
      </w:tr>
      <w:tr w:rsidR="00027B83" w:rsidRPr="006C2879" w14:paraId="29C53A2D" w14:textId="77777777">
        <w:tc>
          <w:tcPr>
            <w:tcW w:w="2808" w:type="dxa"/>
            <w:vMerge/>
          </w:tcPr>
          <w:p w14:paraId="62F07FD3" w14:textId="77777777" w:rsidR="00027B83" w:rsidRPr="006C2879" w:rsidRDefault="00027B83">
            <w:pPr>
              <w:rPr>
                <w:rFonts w:ascii="Verdana" w:hAnsi="Verdana" w:cstheme="minorHAnsi"/>
                <w:b/>
                <w:kern w:val="2"/>
                <w:sz w:val="20"/>
              </w:rPr>
            </w:pPr>
          </w:p>
        </w:tc>
        <w:tc>
          <w:tcPr>
            <w:tcW w:w="3240" w:type="dxa"/>
          </w:tcPr>
          <w:p w14:paraId="3F64B498"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1.2.4. PVM mokėtojo kodas</w:t>
            </w:r>
          </w:p>
        </w:tc>
        <w:tc>
          <w:tcPr>
            <w:tcW w:w="3510" w:type="dxa"/>
          </w:tcPr>
          <w:p w14:paraId="1570F720" w14:textId="77777777" w:rsidR="00027B83" w:rsidRPr="006C2879" w:rsidRDefault="00027B83">
            <w:pPr>
              <w:jc w:val="center"/>
              <w:rPr>
                <w:rFonts w:ascii="Verdana" w:hAnsi="Verdana" w:cstheme="minorHAnsi"/>
                <w:kern w:val="2"/>
                <w:sz w:val="20"/>
              </w:rPr>
            </w:pPr>
          </w:p>
        </w:tc>
      </w:tr>
      <w:tr w:rsidR="00027B83" w:rsidRPr="006C2879" w14:paraId="5B9A0B4B" w14:textId="77777777">
        <w:tc>
          <w:tcPr>
            <w:tcW w:w="2808" w:type="dxa"/>
            <w:vMerge/>
          </w:tcPr>
          <w:p w14:paraId="0E55A8FE" w14:textId="77777777" w:rsidR="00027B83" w:rsidRPr="006C2879" w:rsidRDefault="00027B83">
            <w:pPr>
              <w:rPr>
                <w:rFonts w:ascii="Verdana" w:hAnsi="Verdana" w:cstheme="minorHAnsi"/>
                <w:b/>
                <w:kern w:val="2"/>
                <w:sz w:val="20"/>
              </w:rPr>
            </w:pPr>
          </w:p>
        </w:tc>
        <w:tc>
          <w:tcPr>
            <w:tcW w:w="3240" w:type="dxa"/>
          </w:tcPr>
          <w:p w14:paraId="0740C72F"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1.2.5. Atsiskaitomoji sąskaita</w:t>
            </w:r>
          </w:p>
        </w:tc>
        <w:tc>
          <w:tcPr>
            <w:tcW w:w="3510" w:type="dxa"/>
          </w:tcPr>
          <w:p w14:paraId="5B25FE4F" w14:textId="77777777" w:rsidR="00027B83" w:rsidRPr="006C2879" w:rsidRDefault="00027B83">
            <w:pPr>
              <w:jc w:val="center"/>
              <w:rPr>
                <w:rFonts w:ascii="Verdana" w:hAnsi="Verdana" w:cstheme="minorHAnsi"/>
                <w:kern w:val="2"/>
                <w:sz w:val="20"/>
              </w:rPr>
            </w:pPr>
          </w:p>
        </w:tc>
      </w:tr>
      <w:tr w:rsidR="00027B83" w:rsidRPr="006C2879" w14:paraId="0D812494" w14:textId="77777777">
        <w:tc>
          <w:tcPr>
            <w:tcW w:w="2808" w:type="dxa"/>
            <w:vMerge/>
          </w:tcPr>
          <w:p w14:paraId="3FB019FB" w14:textId="77777777" w:rsidR="00027B83" w:rsidRPr="006C2879" w:rsidRDefault="00027B83">
            <w:pPr>
              <w:rPr>
                <w:rFonts w:ascii="Verdana" w:hAnsi="Verdana" w:cstheme="minorHAnsi"/>
                <w:b/>
                <w:kern w:val="2"/>
                <w:sz w:val="20"/>
              </w:rPr>
            </w:pPr>
          </w:p>
        </w:tc>
        <w:tc>
          <w:tcPr>
            <w:tcW w:w="3240" w:type="dxa"/>
          </w:tcPr>
          <w:p w14:paraId="61E194F0"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1.2.6. Bankas, banko kodas</w:t>
            </w:r>
          </w:p>
        </w:tc>
        <w:tc>
          <w:tcPr>
            <w:tcW w:w="3510" w:type="dxa"/>
          </w:tcPr>
          <w:p w14:paraId="261BA477" w14:textId="77777777" w:rsidR="00027B83" w:rsidRPr="006C2879" w:rsidRDefault="00027B83">
            <w:pPr>
              <w:jc w:val="center"/>
              <w:rPr>
                <w:rFonts w:ascii="Verdana" w:hAnsi="Verdana" w:cstheme="minorHAnsi"/>
                <w:kern w:val="2"/>
                <w:sz w:val="20"/>
              </w:rPr>
            </w:pPr>
          </w:p>
        </w:tc>
      </w:tr>
      <w:tr w:rsidR="00027B83" w:rsidRPr="006C2879" w14:paraId="3A61E74A" w14:textId="77777777">
        <w:tc>
          <w:tcPr>
            <w:tcW w:w="2808" w:type="dxa"/>
            <w:vMerge/>
          </w:tcPr>
          <w:p w14:paraId="2E64EFD9" w14:textId="77777777" w:rsidR="00027B83" w:rsidRPr="006C2879" w:rsidRDefault="00027B83">
            <w:pPr>
              <w:rPr>
                <w:rFonts w:ascii="Verdana" w:hAnsi="Verdana" w:cstheme="minorHAnsi"/>
                <w:b/>
                <w:kern w:val="2"/>
                <w:sz w:val="20"/>
              </w:rPr>
            </w:pPr>
          </w:p>
        </w:tc>
        <w:tc>
          <w:tcPr>
            <w:tcW w:w="3240" w:type="dxa"/>
          </w:tcPr>
          <w:p w14:paraId="71522681"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1.2.7. Telefonas</w:t>
            </w:r>
          </w:p>
        </w:tc>
        <w:tc>
          <w:tcPr>
            <w:tcW w:w="3510" w:type="dxa"/>
          </w:tcPr>
          <w:p w14:paraId="779C186C" w14:textId="77777777" w:rsidR="00027B83" w:rsidRPr="006C2879" w:rsidRDefault="00027B83">
            <w:pPr>
              <w:jc w:val="center"/>
              <w:rPr>
                <w:rFonts w:ascii="Verdana" w:hAnsi="Verdana" w:cstheme="minorHAnsi"/>
                <w:kern w:val="2"/>
                <w:sz w:val="20"/>
              </w:rPr>
            </w:pPr>
          </w:p>
        </w:tc>
      </w:tr>
      <w:tr w:rsidR="00027B83" w:rsidRPr="006C2879" w14:paraId="4A6AF2AD" w14:textId="77777777">
        <w:tc>
          <w:tcPr>
            <w:tcW w:w="2808" w:type="dxa"/>
            <w:vMerge/>
          </w:tcPr>
          <w:p w14:paraId="58F2C5B1" w14:textId="77777777" w:rsidR="00027B83" w:rsidRPr="006C2879" w:rsidRDefault="00027B83">
            <w:pPr>
              <w:rPr>
                <w:rFonts w:ascii="Verdana" w:hAnsi="Verdana" w:cstheme="minorHAnsi"/>
                <w:b/>
                <w:kern w:val="2"/>
                <w:sz w:val="20"/>
              </w:rPr>
            </w:pPr>
          </w:p>
        </w:tc>
        <w:tc>
          <w:tcPr>
            <w:tcW w:w="3240" w:type="dxa"/>
          </w:tcPr>
          <w:p w14:paraId="7496FFE6"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1.2.8. El. paštas</w:t>
            </w:r>
          </w:p>
        </w:tc>
        <w:tc>
          <w:tcPr>
            <w:tcW w:w="3510" w:type="dxa"/>
          </w:tcPr>
          <w:p w14:paraId="5FE40A45" w14:textId="77777777" w:rsidR="00027B83" w:rsidRPr="006C2879" w:rsidRDefault="00027B83">
            <w:pPr>
              <w:jc w:val="center"/>
              <w:rPr>
                <w:rFonts w:ascii="Verdana" w:hAnsi="Verdana" w:cstheme="minorHAnsi"/>
                <w:kern w:val="2"/>
                <w:sz w:val="20"/>
              </w:rPr>
            </w:pPr>
          </w:p>
        </w:tc>
      </w:tr>
      <w:tr w:rsidR="00027B83" w:rsidRPr="006C2879" w14:paraId="67CA8A8E" w14:textId="77777777">
        <w:tc>
          <w:tcPr>
            <w:tcW w:w="2808" w:type="dxa"/>
            <w:vMerge/>
          </w:tcPr>
          <w:p w14:paraId="03ECA91F" w14:textId="77777777" w:rsidR="00027B83" w:rsidRPr="006C2879" w:rsidRDefault="00027B83">
            <w:pPr>
              <w:rPr>
                <w:rFonts w:ascii="Verdana" w:hAnsi="Verdana" w:cstheme="minorHAnsi"/>
                <w:b/>
                <w:kern w:val="2"/>
                <w:sz w:val="20"/>
              </w:rPr>
            </w:pPr>
          </w:p>
        </w:tc>
        <w:tc>
          <w:tcPr>
            <w:tcW w:w="3240" w:type="dxa"/>
          </w:tcPr>
          <w:p w14:paraId="2920CEAC"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1.2.9. Šalies atstovas</w:t>
            </w:r>
          </w:p>
        </w:tc>
        <w:tc>
          <w:tcPr>
            <w:tcW w:w="3510" w:type="dxa"/>
          </w:tcPr>
          <w:p w14:paraId="6AA5701A" w14:textId="77777777" w:rsidR="00027B83" w:rsidRPr="006C2879" w:rsidRDefault="00027B83">
            <w:pPr>
              <w:jc w:val="center"/>
              <w:rPr>
                <w:rFonts w:ascii="Verdana" w:hAnsi="Verdana" w:cstheme="minorHAnsi"/>
                <w:kern w:val="2"/>
                <w:sz w:val="20"/>
              </w:rPr>
            </w:pPr>
          </w:p>
        </w:tc>
      </w:tr>
      <w:tr w:rsidR="00027B83" w:rsidRPr="006C2879" w14:paraId="21B1C29D" w14:textId="77777777">
        <w:tc>
          <w:tcPr>
            <w:tcW w:w="2808" w:type="dxa"/>
            <w:vMerge/>
          </w:tcPr>
          <w:p w14:paraId="6032661D" w14:textId="77777777" w:rsidR="00027B83" w:rsidRPr="006C2879" w:rsidRDefault="00027B83">
            <w:pPr>
              <w:rPr>
                <w:rFonts w:ascii="Verdana" w:hAnsi="Verdana" w:cstheme="minorHAnsi"/>
                <w:b/>
                <w:kern w:val="2"/>
                <w:sz w:val="20"/>
              </w:rPr>
            </w:pPr>
          </w:p>
        </w:tc>
        <w:tc>
          <w:tcPr>
            <w:tcW w:w="3240" w:type="dxa"/>
          </w:tcPr>
          <w:p w14:paraId="08846265"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1.2.10. Atstovavimo pagrindas</w:t>
            </w:r>
          </w:p>
        </w:tc>
        <w:tc>
          <w:tcPr>
            <w:tcW w:w="3510" w:type="dxa"/>
          </w:tcPr>
          <w:p w14:paraId="59BF79D5" w14:textId="77777777" w:rsidR="00027B83" w:rsidRPr="006C2879" w:rsidRDefault="00027B83">
            <w:pPr>
              <w:jc w:val="center"/>
              <w:rPr>
                <w:rFonts w:ascii="Verdana" w:hAnsi="Verdana" w:cstheme="minorHAnsi"/>
                <w:kern w:val="2"/>
                <w:sz w:val="20"/>
              </w:rPr>
            </w:pPr>
          </w:p>
        </w:tc>
      </w:tr>
    </w:tbl>
    <w:p w14:paraId="3B83B988" w14:textId="77777777" w:rsidR="00027B83" w:rsidRPr="006C2879" w:rsidRDefault="00027B83">
      <w:pPr>
        <w:jc w:val="both"/>
        <w:rPr>
          <w:rFonts w:ascii="Verdana" w:hAnsi="Verdana" w:cstheme="minorHAns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C2879" w14:paraId="65ACB567" w14:textId="77777777">
        <w:trPr>
          <w:trHeight w:val="300"/>
        </w:trPr>
        <w:tc>
          <w:tcPr>
            <w:tcW w:w="9535" w:type="dxa"/>
            <w:gridSpan w:val="4"/>
          </w:tcPr>
          <w:p w14:paraId="47716E99"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2. ATSAKINGI ASMENYS</w:t>
            </w:r>
          </w:p>
        </w:tc>
      </w:tr>
      <w:tr w:rsidR="00027B83" w:rsidRPr="006C2879" w14:paraId="15A7C904" w14:textId="77777777">
        <w:trPr>
          <w:trHeight w:val="300"/>
        </w:trPr>
        <w:tc>
          <w:tcPr>
            <w:tcW w:w="3094" w:type="dxa"/>
            <w:gridSpan w:val="2"/>
          </w:tcPr>
          <w:p w14:paraId="2DB817BF"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2.1. Pirkėjo kontaktiniai asmenys, atsakingi už Sutarties vykdymą, </w:t>
            </w:r>
            <w:r w:rsidRPr="006C2879">
              <w:rPr>
                <w:rFonts w:ascii="Verdana" w:hAnsi="Verdana" w:cstheme="minorHAnsi"/>
                <w:b/>
                <w:sz w:val="20"/>
              </w:rPr>
              <w:t>Paslaugų</w:t>
            </w:r>
            <w:r w:rsidRPr="006C2879">
              <w:rPr>
                <w:rFonts w:ascii="Verdana" w:hAnsi="Verdana" w:cstheme="minorHAnsi"/>
                <w:b/>
                <w:kern w:val="2"/>
                <w:sz w:val="20"/>
              </w:rPr>
              <w:t xml:space="preserve"> priėmimą, Sąskaitų per informacinę sistemą SABIS priėmimą</w:t>
            </w:r>
          </w:p>
        </w:tc>
        <w:tc>
          <w:tcPr>
            <w:tcW w:w="6441" w:type="dxa"/>
            <w:gridSpan w:val="2"/>
          </w:tcPr>
          <w:p w14:paraId="0A73C060" w14:textId="77777777" w:rsidR="00027B83" w:rsidRPr="006C2879" w:rsidRDefault="000B0897">
            <w:pPr>
              <w:rPr>
                <w:rFonts w:ascii="Verdana" w:hAnsi="Verdana" w:cstheme="minorHAnsi"/>
                <w:color w:val="4472C4"/>
                <w:kern w:val="2"/>
                <w:sz w:val="20"/>
              </w:rPr>
            </w:pPr>
            <w:r w:rsidRPr="006C2879">
              <w:rPr>
                <w:rFonts w:ascii="Verdana" w:hAnsi="Verdana" w:cstheme="minorHAnsi"/>
                <w:color w:val="4472C4"/>
                <w:kern w:val="2"/>
                <w:sz w:val="20"/>
              </w:rPr>
              <w:t>(nurodyti padalinį / skyrių, pareigas, vardą, pavardę, tel., el. paštą)</w:t>
            </w:r>
          </w:p>
        </w:tc>
      </w:tr>
      <w:tr w:rsidR="00027B83" w:rsidRPr="006C2879" w14:paraId="7B08F743" w14:textId="77777777">
        <w:trPr>
          <w:trHeight w:val="300"/>
        </w:trPr>
        <w:tc>
          <w:tcPr>
            <w:tcW w:w="3094" w:type="dxa"/>
            <w:gridSpan w:val="2"/>
          </w:tcPr>
          <w:p w14:paraId="60D76363"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2.2. Tiekėjo kontaktiniai asmenys, atsakingi už Sutarties vykdymą</w:t>
            </w:r>
          </w:p>
        </w:tc>
        <w:tc>
          <w:tcPr>
            <w:tcW w:w="6441" w:type="dxa"/>
            <w:gridSpan w:val="2"/>
          </w:tcPr>
          <w:p w14:paraId="420CAB00" w14:textId="77777777" w:rsidR="00027B83" w:rsidRPr="006C2879" w:rsidRDefault="000B0897">
            <w:pPr>
              <w:rPr>
                <w:rFonts w:ascii="Verdana" w:hAnsi="Verdana" w:cstheme="minorHAnsi"/>
                <w:color w:val="4472C4"/>
                <w:kern w:val="2"/>
                <w:sz w:val="20"/>
              </w:rPr>
            </w:pPr>
            <w:r w:rsidRPr="006C2879">
              <w:rPr>
                <w:rFonts w:ascii="Verdana" w:hAnsi="Verdana" w:cstheme="minorHAnsi"/>
                <w:color w:val="4472C4"/>
                <w:kern w:val="2"/>
                <w:sz w:val="20"/>
              </w:rPr>
              <w:t>(nurodyti padalinį / skyrių, pareigas, vardą, pavardę, tel., el. paštą)</w:t>
            </w:r>
          </w:p>
        </w:tc>
      </w:tr>
      <w:tr w:rsidR="00027B83" w:rsidRPr="006C2879" w14:paraId="5F38F90D" w14:textId="77777777">
        <w:trPr>
          <w:trHeight w:val="300"/>
        </w:trPr>
        <w:tc>
          <w:tcPr>
            <w:tcW w:w="9535" w:type="dxa"/>
            <w:gridSpan w:val="4"/>
          </w:tcPr>
          <w:p w14:paraId="2202C47F"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3. SUTARTIES DALYKAS</w:t>
            </w:r>
          </w:p>
        </w:tc>
      </w:tr>
      <w:tr w:rsidR="00027B83" w:rsidRPr="006C2879" w14:paraId="0382195F" w14:textId="77777777">
        <w:trPr>
          <w:trHeight w:val="300"/>
        </w:trPr>
        <w:tc>
          <w:tcPr>
            <w:tcW w:w="3094" w:type="dxa"/>
            <w:gridSpan w:val="2"/>
          </w:tcPr>
          <w:p w14:paraId="27B75B6A"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3.1. Sutarties dalykas</w:t>
            </w:r>
          </w:p>
        </w:tc>
        <w:tc>
          <w:tcPr>
            <w:tcW w:w="6441" w:type="dxa"/>
            <w:gridSpan w:val="2"/>
          </w:tcPr>
          <w:p w14:paraId="403AB65E" w14:textId="763408F8" w:rsidR="00027B83" w:rsidRPr="006C2879" w:rsidRDefault="000B0897" w:rsidP="00832173">
            <w:pPr>
              <w:jc w:val="both"/>
              <w:rPr>
                <w:rFonts w:ascii="Verdana" w:hAnsi="Verdana" w:cstheme="minorHAnsi"/>
                <w:color w:val="000000"/>
                <w:kern w:val="2"/>
                <w:sz w:val="20"/>
              </w:rPr>
            </w:pPr>
            <w:r w:rsidRPr="006C2879">
              <w:rPr>
                <w:rFonts w:ascii="Verdana" w:hAnsi="Verdana" w:cstheme="minorHAnsi"/>
                <w:kern w:val="2"/>
                <w:sz w:val="20"/>
              </w:rPr>
              <w:t xml:space="preserve">Tiekėjas įsipareigoja Sutartyje numatytomis sąlygomis suteikti Pirkėjui </w:t>
            </w:r>
            <w:r w:rsidR="00B653AC">
              <w:rPr>
                <w:rFonts w:ascii="Verdana" w:hAnsi="Verdana" w:cstheme="minorHAnsi"/>
                <w:b/>
                <w:kern w:val="2"/>
                <w:sz w:val="20"/>
              </w:rPr>
              <w:t>m</w:t>
            </w:r>
            <w:r w:rsidR="00E134E0" w:rsidRPr="006C2879">
              <w:rPr>
                <w:rFonts w:ascii="Verdana" w:hAnsi="Verdana" w:cstheme="minorHAnsi"/>
                <w:b/>
                <w:kern w:val="2"/>
                <w:sz w:val="20"/>
              </w:rPr>
              <w:t>okymų administravimo paslaugas</w:t>
            </w:r>
            <w:r w:rsidRPr="006C2879">
              <w:rPr>
                <w:rFonts w:ascii="Verdana" w:hAnsi="Verdana" w:cstheme="minorHAnsi"/>
                <w:color w:val="000000"/>
                <w:kern w:val="2"/>
                <w:sz w:val="20"/>
              </w:rPr>
              <w:t xml:space="preserve"> (toliau – Paslaugos).</w:t>
            </w:r>
          </w:p>
          <w:p w14:paraId="27730B38" w14:textId="1C060041" w:rsidR="00027B83" w:rsidRPr="006C2879" w:rsidRDefault="000B0897" w:rsidP="00832173">
            <w:pPr>
              <w:jc w:val="both"/>
              <w:rPr>
                <w:rFonts w:ascii="Verdana" w:hAnsi="Verdana" w:cstheme="minorHAnsi"/>
                <w:color w:val="000000"/>
                <w:kern w:val="2"/>
                <w:sz w:val="20"/>
              </w:rPr>
            </w:pPr>
            <w:r w:rsidRPr="006C2879">
              <w:rPr>
                <w:rFonts w:ascii="Verdana" w:hAnsi="Verdana" w:cstheme="minorHAnsi"/>
                <w:color w:val="000000"/>
                <w:kern w:val="2"/>
                <w:sz w:val="20"/>
              </w:rPr>
              <w:t xml:space="preserve">Išsamus </w:t>
            </w:r>
            <w:r w:rsidRPr="006C2879">
              <w:rPr>
                <w:rFonts w:ascii="Verdana" w:hAnsi="Verdana" w:cstheme="minorHAnsi"/>
                <w:color w:val="000000"/>
                <w:sz w:val="20"/>
              </w:rPr>
              <w:t>Paslaugų</w:t>
            </w:r>
            <w:r w:rsidRPr="006C2879">
              <w:rPr>
                <w:rFonts w:ascii="Verdana" w:hAnsi="Verdana" w:cstheme="minorHAnsi"/>
                <w:color w:val="000000"/>
                <w:kern w:val="2"/>
                <w:sz w:val="20"/>
              </w:rPr>
              <w:t xml:space="preserve"> aprašymas ir kiti reikalavimai teikiamoms </w:t>
            </w:r>
            <w:r w:rsidRPr="006C2879">
              <w:rPr>
                <w:rFonts w:ascii="Verdana" w:hAnsi="Verdana" w:cstheme="minorHAnsi"/>
                <w:color w:val="000000"/>
                <w:sz w:val="20"/>
              </w:rPr>
              <w:t>Paslaugoms</w:t>
            </w:r>
            <w:r w:rsidRPr="006C2879">
              <w:rPr>
                <w:rFonts w:ascii="Verdana" w:hAnsi="Verdana" w:cstheme="minorHAnsi"/>
                <w:color w:val="000000"/>
                <w:kern w:val="2"/>
                <w:sz w:val="20"/>
              </w:rPr>
              <w:t xml:space="preserve"> nustatyti Sutarties priede Nr. </w:t>
            </w:r>
            <w:r w:rsidR="00E134E0" w:rsidRPr="006C2879">
              <w:rPr>
                <w:rFonts w:ascii="Verdana" w:hAnsi="Verdana" w:cstheme="minorHAnsi"/>
                <w:color w:val="000000"/>
                <w:kern w:val="2"/>
                <w:sz w:val="20"/>
              </w:rPr>
              <w:t xml:space="preserve">1 </w:t>
            </w:r>
            <w:r w:rsidRPr="006C2879">
              <w:rPr>
                <w:rFonts w:ascii="Verdana" w:hAnsi="Verdana" w:cstheme="minorHAnsi"/>
                <w:color w:val="000000"/>
                <w:kern w:val="2"/>
                <w:sz w:val="20"/>
              </w:rPr>
              <w:t xml:space="preserve">„Techninė specifikacija“ (toliau – Techninė specifikacija) ir Sutarties priede Nr. </w:t>
            </w:r>
            <w:r w:rsidR="00E134E0" w:rsidRPr="006C2879">
              <w:rPr>
                <w:rFonts w:ascii="Verdana" w:hAnsi="Verdana" w:cstheme="minorHAnsi"/>
                <w:color w:val="000000"/>
                <w:kern w:val="2"/>
                <w:sz w:val="20"/>
              </w:rPr>
              <w:t xml:space="preserve">2 </w:t>
            </w:r>
            <w:r w:rsidRPr="006C2879">
              <w:rPr>
                <w:rFonts w:ascii="Verdana" w:hAnsi="Verdana" w:cstheme="minorHAnsi"/>
                <w:color w:val="000000"/>
                <w:kern w:val="2"/>
                <w:sz w:val="20"/>
              </w:rPr>
              <w:t>„Pasiūlymas“.</w:t>
            </w:r>
          </w:p>
        </w:tc>
      </w:tr>
      <w:tr w:rsidR="00027B83" w:rsidRPr="006C2879" w14:paraId="20C46499" w14:textId="77777777">
        <w:trPr>
          <w:trHeight w:val="300"/>
        </w:trPr>
        <w:tc>
          <w:tcPr>
            <w:tcW w:w="3094" w:type="dxa"/>
            <w:gridSpan w:val="2"/>
          </w:tcPr>
          <w:p w14:paraId="3114039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3.2. Pirkimo pavadinimas ir numeris</w:t>
            </w:r>
          </w:p>
        </w:tc>
        <w:tc>
          <w:tcPr>
            <w:tcW w:w="6441" w:type="dxa"/>
            <w:gridSpan w:val="2"/>
          </w:tcPr>
          <w:p w14:paraId="67D99209" w14:textId="0F6C6FCA" w:rsidR="00027B83" w:rsidRPr="006C2879" w:rsidRDefault="00E134E0" w:rsidP="00832173">
            <w:pPr>
              <w:rPr>
                <w:rFonts w:ascii="Verdana" w:hAnsi="Verdana" w:cstheme="minorHAnsi"/>
                <w:kern w:val="2"/>
                <w:sz w:val="20"/>
              </w:rPr>
            </w:pPr>
            <w:r w:rsidRPr="006C2879">
              <w:rPr>
                <w:rFonts w:ascii="Verdana" w:hAnsi="Verdana" w:cstheme="minorHAnsi"/>
                <w:kern w:val="2"/>
                <w:sz w:val="20"/>
              </w:rPr>
              <w:t>Mokymų administravimo paslaugos, CVP IS Nr.</w:t>
            </w:r>
            <w:r w:rsidRPr="006C2879">
              <w:rPr>
                <w:rFonts w:ascii="Verdana" w:hAnsi="Verdana" w:cstheme="minorHAnsi"/>
                <w:b/>
                <w:kern w:val="2"/>
                <w:sz w:val="20"/>
              </w:rPr>
              <w:t xml:space="preserve"> </w:t>
            </w:r>
            <w:r w:rsidRPr="006C2879">
              <w:rPr>
                <w:rFonts w:ascii="Verdana" w:hAnsi="Verdana" w:cstheme="minorHAnsi"/>
                <w:color w:val="4472C4"/>
                <w:kern w:val="2"/>
                <w:sz w:val="20"/>
              </w:rPr>
              <w:t>įrašyti</w:t>
            </w:r>
          </w:p>
        </w:tc>
      </w:tr>
      <w:tr w:rsidR="00027B83" w:rsidRPr="006C2879" w14:paraId="5A252299" w14:textId="77777777">
        <w:trPr>
          <w:trHeight w:val="300"/>
        </w:trPr>
        <w:tc>
          <w:tcPr>
            <w:tcW w:w="3094" w:type="dxa"/>
            <w:gridSpan w:val="2"/>
          </w:tcPr>
          <w:p w14:paraId="295408B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3.3. Informacija apie Europos Sąjungos lėšomis finansuojamą projektą arba kitą projektą</w:t>
            </w:r>
          </w:p>
        </w:tc>
        <w:tc>
          <w:tcPr>
            <w:tcW w:w="6441" w:type="dxa"/>
            <w:gridSpan w:val="2"/>
          </w:tcPr>
          <w:p w14:paraId="12762990" w14:textId="1AC3CDE9" w:rsidR="00027B83" w:rsidRPr="006C2879" w:rsidRDefault="006C2879" w:rsidP="00832173">
            <w:pPr>
              <w:jc w:val="both"/>
              <w:rPr>
                <w:rFonts w:ascii="Verdana" w:hAnsi="Verdana" w:cstheme="minorHAnsi"/>
                <w:kern w:val="2"/>
                <w:sz w:val="20"/>
              </w:rPr>
            </w:pPr>
            <w:r>
              <w:rPr>
                <w:rFonts w:ascii="Verdana" w:hAnsi="Verdana" w:cstheme="minorHAnsi"/>
                <w:sz w:val="20"/>
              </w:rPr>
              <w:t>nėra</w:t>
            </w:r>
          </w:p>
        </w:tc>
      </w:tr>
      <w:tr w:rsidR="00027B83" w:rsidRPr="006C2879" w14:paraId="56639858" w14:textId="77777777">
        <w:trPr>
          <w:trHeight w:val="300"/>
        </w:trPr>
        <w:tc>
          <w:tcPr>
            <w:tcW w:w="9535" w:type="dxa"/>
            <w:gridSpan w:val="4"/>
          </w:tcPr>
          <w:p w14:paraId="5DAD24A4"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 xml:space="preserve">4. PASLAUGŲ SUTEIKIMO TERMINAI IR PASLAUGŲ PERDAVIMO </w:t>
            </w:r>
            <w:r w:rsidRPr="006C2879">
              <w:rPr>
                <w:rFonts w:ascii="Verdana" w:hAnsi="Verdana" w:cstheme="minorHAnsi"/>
                <w:color w:val="000000"/>
                <w:kern w:val="2"/>
                <w:sz w:val="20"/>
              </w:rPr>
              <w:t>–</w:t>
            </w:r>
            <w:r w:rsidRPr="006C2879">
              <w:rPr>
                <w:rFonts w:ascii="Verdana" w:hAnsi="Verdana" w:cstheme="minorHAnsi"/>
                <w:b/>
                <w:kern w:val="2"/>
                <w:sz w:val="20"/>
              </w:rPr>
              <w:t xml:space="preserve"> PRIĖMIMO TVARKA</w:t>
            </w:r>
          </w:p>
        </w:tc>
      </w:tr>
      <w:tr w:rsidR="00027B83" w:rsidRPr="006C2879" w14:paraId="5CC6782A" w14:textId="77777777">
        <w:trPr>
          <w:trHeight w:val="300"/>
        </w:trPr>
        <w:tc>
          <w:tcPr>
            <w:tcW w:w="3094" w:type="dxa"/>
            <w:gridSpan w:val="2"/>
          </w:tcPr>
          <w:p w14:paraId="6BC959D5" w14:textId="728510D8" w:rsidR="00027B83" w:rsidRPr="006C2879" w:rsidRDefault="000B0897" w:rsidP="00832173">
            <w:pPr>
              <w:rPr>
                <w:rFonts w:ascii="Verdana" w:hAnsi="Verdana" w:cstheme="minorHAnsi"/>
                <w:b/>
                <w:color w:val="FF0000"/>
                <w:kern w:val="2"/>
                <w:sz w:val="20"/>
              </w:rPr>
            </w:pPr>
            <w:r w:rsidRPr="006C2879">
              <w:rPr>
                <w:rFonts w:ascii="Verdana" w:hAnsi="Verdana" w:cstheme="minorHAnsi"/>
                <w:b/>
                <w:kern w:val="2"/>
                <w:sz w:val="20"/>
              </w:rPr>
              <w:t xml:space="preserve">4.1. </w:t>
            </w:r>
            <w:r w:rsidRPr="006C2879">
              <w:rPr>
                <w:rFonts w:ascii="Verdana" w:hAnsi="Verdana" w:cstheme="minorHAnsi"/>
                <w:b/>
                <w:sz w:val="20"/>
              </w:rPr>
              <w:t>Paslaugų</w:t>
            </w:r>
            <w:r w:rsidRPr="006C2879">
              <w:rPr>
                <w:rFonts w:ascii="Verdana" w:hAnsi="Verdana" w:cstheme="minorHAnsi"/>
                <w:b/>
                <w:kern w:val="2"/>
                <w:sz w:val="20"/>
              </w:rPr>
              <w:t xml:space="preserve"> </w:t>
            </w:r>
            <w:r w:rsidRPr="006C2879">
              <w:rPr>
                <w:rFonts w:ascii="Verdana" w:hAnsi="Verdana" w:cstheme="minorHAnsi"/>
                <w:b/>
                <w:sz w:val="20"/>
              </w:rPr>
              <w:t>suteikimo</w:t>
            </w:r>
            <w:r w:rsidRPr="006C2879">
              <w:rPr>
                <w:rFonts w:ascii="Verdana" w:hAnsi="Verdana" w:cstheme="minorHAnsi"/>
                <w:b/>
                <w:kern w:val="2"/>
                <w:sz w:val="20"/>
              </w:rPr>
              <w:t xml:space="preserve"> terminas, kai </w:t>
            </w:r>
            <w:r w:rsidRPr="006C2879">
              <w:rPr>
                <w:rFonts w:ascii="Verdana" w:hAnsi="Verdana" w:cstheme="minorHAnsi"/>
                <w:b/>
                <w:sz w:val="20"/>
              </w:rPr>
              <w:t>Paslaugos yra vienkartinio pobūdžio, teikiamos periodiškai arba pagal Pirkėjo Užsakymą</w:t>
            </w:r>
          </w:p>
        </w:tc>
        <w:tc>
          <w:tcPr>
            <w:tcW w:w="6441" w:type="dxa"/>
            <w:gridSpan w:val="2"/>
          </w:tcPr>
          <w:p w14:paraId="36B51A80" w14:textId="3980F72E" w:rsidR="00027B83" w:rsidRPr="006C2879" w:rsidRDefault="00E134E0" w:rsidP="00832173">
            <w:pPr>
              <w:jc w:val="both"/>
              <w:rPr>
                <w:rFonts w:ascii="Verdana" w:hAnsi="Verdana" w:cstheme="minorHAnsi"/>
                <w:color w:val="4472C4"/>
                <w:sz w:val="20"/>
              </w:rPr>
            </w:pPr>
            <w:r w:rsidRPr="006C2879">
              <w:rPr>
                <w:rFonts w:ascii="Verdana" w:hAnsi="Verdana" w:cstheme="minorHAnsi"/>
                <w:sz w:val="20"/>
              </w:rPr>
              <w:t>Tiekėjas Paslaugas įsipareigoja teikti Techninėje specifikacijoje nustatyta tvarka ir terminais.</w:t>
            </w:r>
          </w:p>
        </w:tc>
      </w:tr>
      <w:tr w:rsidR="007A75C6" w:rsidRPr="006C2879" w14:paraId="445BEF51" w14:textId="77777777">
        <w:trPr>
          <w:trHeight w:val="300"/>
        </w:trPr>
        <w:tc>
          <w:tcPr>
            <w:tcW w:w="3094" w:type="dxa"/>
            <w:gridSpan w:val="2"/>
          </w:tcPr>
          <w:p w14:paraId="0CD01515" w14:textId="580AC43E" w:rsidR="007A75C6" w:rsidRPr="006C2879" w:rsidRDefault="007A75C6" w:rsidP="007A75C6">
            <w:pPr>
              <w:rPr>
                <w:rFonts w:ascii="Verdana" w:hAnsi="Verdana" w:cstheme="minorHAnsi"/>
                <w:b/>
                <w:kern w:val="2"/>
                <w:sz w:val="20"/>
              </w:rPr>
            </w:pPr>
            <w:r w:rsidRPr="006C2879">
              <w:rPr>
                <w:rFonts w:ascii="Verdana" w:hAnsi="Verdana" w:cstheme="minorHAnsi"/>
                <w:b/>
                <w:kern w:val="2"/>
                <w:sz w:val="20"/>
              </w:rPr>
              <w:t>4.2. Paslaugų / jų dalies / etapo / periodo suteikimo termino pratęsimas</w:t>
            </w:r>
          </w:p>
        </w:tc>
        <w:tc>
          <w:tcPr>
            <w:tcW w:w="6441" w:type="dxa"/>
            <w:gridSpan w:val="2"/>
          </w:tcPr>
          <w:p w14:paraId="6DCF4A22" w14:textId="1925DCA4" w:rsidR="007A75C6" w:rsidRPr="006C2879" w:rsidRDefault="00E134E0" w:rsidP="00832173">
            <w:pPr>
              <w:jc w:val="both"/>
              <w:rPr>
                <w:rFonts w:ascii="Verdana" w:hAnsi="Verdana" w:cstheme="minorHAnsi"/>
                <w:sz w:val="20"/>
              </w:rPr>
            </w:pPr>
            <w:r w:rsidRPr="006C2879">
              <w:rPr>
                <w:rFonts w:ascii="Verdana" w:hAnsi="Verdana" w:cstheme="minorHAnsi"/>
                <w:kern w:val="2"/>
                <w:sz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ilgiau nei  5 (penkių) darbo dienų laikotarpiui.</w:t>
            </w:r>
          </w:p>
        </w:tc>
      </w:tr>
      <w:tr w:rsidR="00027B83" w:rsidRPr="006C2879" w14:paraId="1B23F72E" w14:textId="77777777">
        <w:trPr>
          <w:trHeight w:val="300"/>
        </w:trPr>
        <w:tc>
          <w:tcPr>
            <w:tcW w:w="3094" w:type="dxa"/>
            <w:gridSpan w:val="2"/>
          </w:tcPr>
          <w:p w14:paraId="15F8BEBC"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4.3. Užsakymų teikimo tvarka</w:t>
            </w:r>
          </w:p>
        </w:tc>
        <w:tc>
          <w:tcPr>
            <w:tcW w:w="6441" w:type="dxa"/>
            <w:gridSpan w:val="2"/>
          </w:tcPr>
          <w:p w14:paraId="15D80427" w14:textId="0BACEEE8" w:rsidR="00027B83" w:rsidRPr="006C2879" w:rsidRDefault="00E134E0" w:rsidP="00832173">
            <w:pPr>
              <w:jc w:val="both"/>
              <w:rPr>
                <w:rFonts w:ascii="Verdana" w:hAnsi="Verdana" w:cstheme="minorHAnsi"/>
                <w:sz w:val="20"/>
              </w:rPr>
            </w:pPr>
            <w:r w:rsidRPr="006C2879">
              <w:rPr>
                <w:rFonts w:ascii="Verdana" w:hAnsi="Verdana" w:cstheme="minorHAnsi"/>
                <w:kern w:val="2"/>
                <w:sz w:val="20"/>
              </w:rPr>
              <w:t>Užsakymai teikiami elektroninėje užsakymų sistemoje / platformoje.</w:t>
            </w:r>
          </w:p>
        </w:tc>
      </w:tr>
      <w:tr w:rsidR="00027B83" w:rsidRPr="006C2879" w14:paraId="63190814" w14:textId="77777777" w:rsidTr="00832173">
        <w:trPr>
          <w:trHeight w:val="55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DD434CB"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027B83" w:rsidRPr="006C2879" w14:paraId="6A12AB7F" w14:textId="77777777">
        <w:trPr>
          <w:trHeight w:val="300"/>
        </w:trPr>
        <w:tc>
          <w:tcPr>
            <w:tcW w:w="3094" w:type="dxa"/>
            <w:gridSpan w:val="2"/>
          </w:tcPr>
          <w:p w14:paraId="5257C9B8"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4.5. Pateikiami dokumentai</w:t>
            </w:r>
          </w:p>
        </w:tc>
        <w:tc>
          <w:tcPr>
            <w:tcW w:w="6441" w:type="dxa"/>
            <w:gridSpan w:val="2"/>
          </w:tcPr>
          <w:p w14:paraId="0CE28B9D" w14:textId="18BCB8AF" w:rsidR="00027B83" w:rsidRPr="006C2879" w:rsidRDefault="00E134E0" w:rsidP="00832173">
            <w:pPr>
              <w:jc w:val="both"/>
              <w:rPr>
                <w:rFonts w:ascii="Verdana" w:hAnsi="Verdana" w:cstheme="minorHAnsi"/>
                <w:sz w:val="20"/>
              </w:rPr>
            </w:pPr>
            <w:r w:rsidRPr="006C2879">
              <w:rPr>
                <w:rFonts w:ascii="Verdana" w:hAnsi="Verdana" w:cstheme="minorHAnsi"/>
                <w:kern w:val="2"/>
                <w:sz w:val="20"/>
              </w:rPr>
              <w:t>Turi būti pateikiami šie dokumentai: Paslaugų perdavimo-priėmimo aktas, Sąskaita ir dokumentai, nurodyti Techninėje specifikacijoje. Tiekėjui nepateikus nurodytų dokumentų, laikoma, kad Paslaugos neatitinka Sutartyje nustatytų reikalavimų.</w:t>
            </w:r>
          </w:p>
        </w:tc>
      </w:tr>
      <w:tr w:rsidR="00027B83" w:rsidRPr="006C2879" w14:paraId="5BCB922D" w14:textId="77777777">
        <w:trPr>
          <w:trHeight w:val="300"/>
        </w:trPr>
        <w:tc>
          <w:tcPr>
            <w:tcW w:w="9535" w:type="dxa"/>
            <w:gridSpan w:val="4"/>
          </w:tcPr>
          <w:p w14:paraId="694A2072"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5. SUTARTIES KAINA IR ATSISKAITYMO TVARKA</w:t>
            </w:r>
          </w:p>
        </w:tc>
      </w:tr>
      <w:tr w:rsidR="00027B83" w:rsidRPr="006C2879" w14:paraId="52F3204D" w14:textId="77777777">
        <w:trPr>
          <w:trHeight w:val="300"/>
        </w:trPr>
        <w:tc>
          <w:tcPr>
            <w:tcW w:w="3094" w:type="dxa"/>
            <w:gridSpan w:val="2"/>
          </w:tcPr>
          <w:p w14:paraId="2BB39D3E"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5.1. Sutarčiai taikomas kainos apskaičiavimo būdas</w:t>
            </w:r>
          </w:p>
        </w:tc>
        <w:tc>
          <w:tcPr>
            <w:tcW w:w="6441" w:type="dxa"/>
            <w:gridSpan w:val="2"/>
          </w:tcPr>
          <w:p w14:paraId="5DC6E6FB" w14:textId="77777777" w:rsidR="00027B83" w:rsidRDefault="00635B05">
            <w:pPr>
              <w:rPr>
                <w:rFonts w:ascii="Verdana" w:hAnsi="Verdana" w:cstheme="minorHAnsi"/>
                <w:kern w:val="2"/>
                <w:sz w:val="20"/>
              </w:rPr>
            </w:pPr>
            <w:r>
              <w:rPr>
                <w:rFonts w:ascii="Verdana" w:hAnsi="Verdana" w:cstheme="minorHAnsi"/>
                <w:kern w:val="2"/>
                <w:sz w:val="20"/>
              </w:rPr>
              <w:t xml:space="preserve">5.1.1 </w:t>
            </w:r>
            <w:r w:rsidR="000B0897" w:rsidRPr="006C2879">
              <w:rPr>
                <w:rFonts w:ascii="Verdana" w:hAnsi="Verdana" w:cstheme="minorHAnsi"/>
                <w:kern w:val="2"/>
                <w:sz w:val="20"/>
              </w:rPr>
              <w:t>Fiksuoto įkainio kainodara</w:t>
            </w:r>
            <w:r>
              <w:rPr>
                <w:rFonts w:ascii="Verdana" w:hAnsi="Verdana" w:cstheme="minorHAnsi"/>
                <w:kern w:val="2"/>
                <w:sz w:val="20"/>
              </w:rPr>
              <w:t>;</w:t>
            </w:r>
          </w:p>
          <w:p w14:paraId="1199C3A4" w14:textId="09AAA47B" w:rsidR="00635B05" w:rsidRPr="006C2879" w:rsidRDefault="00635B05">
            <w:pPr>
              <w:rPr>
                <w:rFonts w:ascii="Verdana" w:hAnsi="Verdana" w:cstheme="minorHAnsi"/>
                <w:color w:val="4472C4"/>
                <w:kern w:val="2"/>
                <w:sz w:val="20"/>
              </w:rPr>
            </w:pPr>
            <w:r w:rsidRPr="00635B05">
              <w:rPr>
                <w:rFonts w:ascii="Verdana" w:hAnsi="Verdana" w:cstheme="minorHAnsi"/>
                <w:kern w:val="2"/>
                <w:sz w:val="20"/>
              </w:rPr>
              <w:t xml:space="preserve">5.1.2. </w:t>
            </w:r>
            <w:r w:rsidRPr="00635B05">
              <w:rPr>
                <w:rFonts w:ascii="Verdana" w:hAnsi="Verdana" w:cstheme="minorHAnsi"/>
                <w:kern w:val="2"/>
                <w:sz w:val="20"/>
              </w:rPr>
              <w:t>Sutarties įvykdymo išlaidų atlyginimo kainodara</w:t>
            </w:r>
            <w:r w:rsidRPr="00635B05">
              <w:rPr>
                <w:rFonts w:ascii="Verdana" w:hAnsi="Verdana" w:cstheme="minorHAnsi"/>
                <w:kern w:val="2"/>
                <w:sz w:val="20"/>
              </w:rPr>
              <w:t>.</w:t>
            </w:r>
          </w:p>
        </w:tc>
      </w:tr>
      <w:tr w:rsidR="00027B83" w:rsidRPr="006C2879" w14:paraId="7C6FAC1F" w14:textId="77777777">
        <w:trPr>
          <w:trHeight w:val="300"/>
        </w:trPr>
        <w:tc>
          <w:tcPr>
            <w:tcW w:w="3094" w:type="dxa"/>
            <w:gridSpan w:val="2"/>
          </w:tcPr>
          <w:p w14:paraId="23592E8B" w14:textId="33C961AC"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5.2. </w:t>
            </w:r>
            <w:r w:rsidR="00832173" w:rsidRPr="006C2879">
              <w:rPr>
                <w:rFonts w:ascii="Verdana" w:hAnsi="Verdana" w:cstheme="minorHAnsi"/>
                <w:b/>
                <w:bCs/>
                <w:kern w:val="2"/>
                <w:sz w:val="20"/>
              </w:rPr>
              <w:t xml:space="preserve">Pradinės Sutarties vertė ir Sutarties kaina, kai taikoma </w:t>
            </w:r>
            <w:r w:rsidR="00832173" w:rsidRPr="006C2879">
              <w:rPr>
                <w:rFonts w:ascii="Verdana" w:hAnsi="Verdana" w:cstheme="minorHAnsi"/>
                <w:b/>
                <w:bCs/>
                <w:kern w:val="2"/>
                <w:sz w:val="20"/>
                <w:u w:val="single"/>
              </w:rPr>
              <w:t>mišri</w:t>
            </w:r>
            <w:r w:rsidR="00832173" w:rsidRPr="006C2879">
              <w:rPr>
                <w:rFonts w:ascii="Verdana" w:hAnsi="Verdana" w:cstheme="minorHAnsi"/>
                <w:b/>
                <w:bCs/>
                <w:kern w:val="2"/>
                <w:sz w:val="20"/>
              </w:rPr>
              <w:t xml:space="preserve"> kainodara</w:t>
            </w:r>
          </w:p>
          <w:p w14:paraId="2F5B4D7C" w14:textId="77777777" w:rsidR="00027B83" w:rsidRPr="006C2879" w:rsidRDefault="00027B83">
            <w:pPr>
              <w:rPr>
                <w:rFonts w:ascii="Verdana" w:hAnsi="Verdana" w:cstheme="minorHAnsi"/>
                <w:b/>
                <w:kern w:val="2"/>
                <w:sz w:val="20"/>
              </w:rPr>
            </w:pPr>
          </w:p>
          <w:p w14:paraId="5CB8505B" w14:textId="77777777" w:rsidR="00027B83" w:rsidRPr="006C2879" w:rsidRDefault="00027B83">
            <w:pPr>
              <w:rPr>
                <w:rFonts w:ascii="Verdana" w:hAnsi="Verdana" w:cstheme="minorHAnsi"/>
                <w:b/>
                <w:kern w:val="2"/>
                <w:sz w:val="20"/>
              </w:rPr>
            </w:pPr>
          </w:p>
          <w:p w14:paraId="25EFA9BF" w14:textId="77777777" w:rsidR="00027B83" w:rsidRPr="006C2879" w:rsidRDefault="00027B83">
            <w:pPr>
              <w:rPr>
                <w:rFonts w:ascii="Verdana" w:hAnsi="Verdana" w:cstheme="minorHAnsi"/>
                <w:b/>
                <w:kern w:val="2"/>
                <w:sz w:val="20"/>
              </w:rPr>
            </w:pPr>
          </w:p>
          <w:p w14:paraId="764FD36F" w14:textId="77777777" w:rsidR="00027B83" w:rsidRPr="006C2879" w:rsidRDefault="00027B83">
            <w:pPr>
              <w:rPr>
                <w:rFonts w:ascii="Verdana" w:hAnsi="Verdana" w:cstheme="minorHAnsi"/>
                <w:b/>
                <w:kern w:val="2"/>
                <w:sz w:val="20"/>
              </w:rPr>
            </w:pPr>
          </w:p>
          <w:p w14:paraId="6F6F3B5D" w14:textId="77777777" w:rsidR="00027B83" w:rsidRPr="006C2879" w:rsidRDefault="00027B83">
            <w:pPr>
              <w:rPr>
                <w:rFonts w:ascii="Verdana" w:hAnsi="Verdana" w:cstheme="minorHAnsi"/>
                <w:b/>
                <w:kern w:val="2"/>
                <w:sz w:val="20"/>
              </w:rPr>
            </w:pPr>
          </w:p>
          <w:p w14:paraId="19454A4F" w14:textId="77777777" w:rsidR="00027B83" w:rsidRPr="006C2879" w:rsidRDefault="00027B83">
            <w:pPr>
              <w:rPr>
                <w:rFonts w:ascii="Verdana" w:hAnsi="Verdana" w:cstheme="minorHAnsi"/>
                <w:b/>
                <w:kern w:val="2"/>
                <w:sz w:val="20"/>
              </w:rPr>
            </w:pPr>
          </w:p>
          <w:p w14:paraId="1240855B" w14:textId="77777777" w:rsidR="00027B83" w:rsidRPr="006C2879" w:rsidRDefault="00027B83">
            <w:pPr>
              <w:rPr>
                <w:rFonts w:ascii="Verdana" w:hAnsi="Verdana" w:cstheme="minorHAnsi"/>
                <w:b/>
                <w:kern w:val="2"/>
                <w:sz w:val="20"/>
              </w:rPr>
            </w:pPr>
          </w:p>
          <w:p w14:paraId="5048A091" w14:textId="77777777" w:rsidR="00027B83" w:rsidRPr="006C2879" w:rsidRDefault="00027B83">
            <w:pPr>
              <w:rPr>
                <w:rFonts w:ascii="Verdana" w:hAnsi="Verdana" w:cstheme="minorHAnsi"/>
                <w:b/>
                <w:kern w:val="2"/>
                <w:sz w:val="20"/>
              </w:rPr>
            </w:pPr>
          </w:p>
          <w:p w14:paraId="0D44B079" w14:textId="77777777" w:rsidR="00027B83" w:rsidRPr="006C2879" w:rsidRDefault="00027B83">
            <w:pPr>
              <w:rPr>
                <w:rFonts w:ascii="Verdana" w:hAnsi="Verdana" w:cstheme="minorHAnsi"/>
                <w:b/>
                <w:kern w:val="2"/>
                <w:sz w:val="20"/>
              </w:rPr>
            </w:pPr>
          </w:p>
          <w:p w14:paraId="1F32C49C" w14:textId="77777777" w:rsidR="00027B83" w:rsidRPr="006C2879" w:rsidRDefault="00027B83">
            <w:pPr>
              <w:rPr>
                <w:rFonts w:ascii="Verdana" w:hAnsi="Verdana" w:cstheme="minorHAnsi"/>
                <w:b/>
                <w:kern w:val="2"/>
                <w:sz w:val="20"/>
              </w:rPr>
            </w:pPr>
          </w:p>
          <w:p w14:paraId="5D7C9F13" w14:textId="77777777" w:rsidR="00027B83" w:rsidRPr="006C2879" w:rsidRDefault="00027B83" w:rsidP="00832173">
            <w:pPr>
              <w:jc w:val="both"/>
              <w:rPr>
                <w:rFonts w:ascii="Verdana" w:hAnsi="Verdana" w:cstheme="minorHAnsi"/>
                <w:b/>
                <w:kern w:val="2"/>
                <w:sz w:val="20"/>
              </w:rPr>
            </w:pPr>
          </w:p>
        </w:tc>
        <w:tc>
          <w:tcPr>
            <w:tcW w:w="6441" w:type="dxa"/>
            <w:gridSpan w:val="2"/>
          </w:tcPr>
          <w:p w14:paraId="053756C0" w14:textId="64A35734" w:rsidR="00027B83" w:rsidRPr="006C2879" w:rsidRDefault="000B0897" w:rsidP="00832173">
            <w:pPr>
              <w:jc w:val="both"/>
              <w:rPr>
                <w:rFonts w:ascii="Verdana" w:hAnsi="Verdana" w:cstheme="minorHAnsi"/>
                <w:b/>
                <w:sz w:val="20"/>
              </w:rPr>
            </w:pPr>
            <w:r w:rsidRPr="006C2879">
              <w:rPr>
                <w:rFonts w:ascii="Verdana" w:hAnsi="Verdana" w:cstheme="minorHAnsi"/>
                <w:b/>
                <w:kern w:val="2"/>
                <w:sz w:val="20"/>
              </w:rPr>
              <w:lastRenderedPageBreak/>
              <w:t xml:space="preserve">Pradinės Sutarties vertė yra </w:t>
            </w:r>
            <w:r w:rsidR="006E752C" w:rsidRPr="006E752C">
              <w:rPr>
                <w:rFonts w:ascii="Verdana" w:hAnsi="Verdana" w:cstheme="minorHAnsi"/>
                <w:b/>
                <w:kern w:val="2"/>
                <w:sz w:val="20"/>
              </w:rPr>
              <w:t>59 504,13</w:t>
            </w:r>
            <w:r w:rsidR="006E752C">
              <w:rPr>
                <w:rFonts w:ascii="Verdana" w:hAnsi="Verdana" w:cstheme="minorHAnsi"/>
                <w:b/>
                <w:kern w:val="2"/>
                <w:sz w:val="20"/>
              </w:rPr>
              <w:t xml:space="preserve"> </w:t>
            </w:r>
            <w:r w:rsidR="00E134E0" w:rsidRPr="006C2879">
              <w:rPr>
                <w:rFonts w:ascii="Verdana" w:hAnsi="Verdana" w:cstheme="minorHAnsi"/>
                <w:b/>
                <w:kern w:val="2"/>
                <w:sz w:val="20"/>
              </w:rPr>
              <w:t xml:space="preserve">Eur </w:t>
            </w:r>
            <w:r w:rsidRPr="006C2879">
              <w:rPr>
                <w:rFonts w:ascii="Verdana" w:hAnsi="Verdana" w:cstheme="minorHAnsi"/>
                <w:b/>
                <w:kern w:val="2"/>
                <w:sz w:val="20"/>
              </w:rPr>
              <w:t>be PVM.</w:t>
            </w:r>
          </w:p>
          <w:p w14:paraId="3707BF8B" w14:textId="087A6397" w:rsidR="00027B83" w:rsidRPr="006C2879" w:rsidRDefault="000B0897" w:rsidP="00832173">
            <w:pPr>
              <w:jc w:val="both"/>
              <w:rPr>
                <w:rFonts w:ascii="Verdana" w:hAnsi="Verdana" w:cstheme="minorHAnsi"/>
                <w:sz w:val="20"/>
              </w:rPr>
            </w:pPr>
            <w:r w:rsidRPr="006C2879">
              <w:rPr>
                <w:rFonts w:ascii="Verdana" w:hAnsi="Verdana" w:cstheme="minorHAnsi"/>
                <w:kern w:val="2"/>
                <w:sz w:val="20"/>
              </w:rPr>
              <w:t xml:space="preserve">PVM sudaro </w:t>
            </w:r>
            <w:r w:rsidRPr="006C2879">
              <w:rPr>
                <w:rFonts w:ascii="Verdana" w:hAnsi="Verdana" w:cstheme="minorHAnsi"/>
                <w:color w:val="4472C4"/>
                <w:kern w:val="2"/>
                <w:sz w:val="20"/>
              </w:rPr>
              <w:t>(nurodyti sumą skaičiais)</w:t>
            </w:r>
            <w:r w:rsidRPr="006C2879">
              <w:rPr>
                <w:rFonts w:ascii="Verdana" w:hAnsi="Verdana" w:cstheme="minorHAnsi"/>
                <w:kern w:val="2"/>
                <w:sz w:val="20"/>
              </w:rPr>
              <w:t xml:space="preserve"> Eur</w:t>
            </w:r>
            <w:r w:rsidR="006E752C">
              <w:rPr>
                <w:rFonts w:ascii="Verdana" w:hAnsi="Verdana" w:cstheme="minorHAnsi"/>
                <w:color w:val="4472C4"/>
                <w:kern w:val="2"/>
                <w:sz w:val="20"/>
              </w:rPr>
              <w:t>.</w:t>
            </w:r>
          </w:p>
          <w:p w14:paraId="3F4C1AE2" w14:textId="1F49CE79" w:rsidR="00027B83" w:rsidRPr="006C2879" w:rsidRDefault="000B0897" w:rsidP="00832173">
            <w:pPr>
              <w:jc w:val="both"/>
              <w:rPr>
                <w:rFonts w:ascii="Verdana" w:hAnsi="Verdana" w:cstheme="minorHAnsi"/>
                <w:sz w:val="20"/>
              </w:rPr>
            </w:pPr>
            <w:r w:rsidRPr="006C2879">
              <w:rPr>
                <w:rFonts w:ascii="Verdana" w:hAnsi="Verdana" w:cstheme="minorHAnsi"/>
                <w:kern w:val="2"/>
                <w:sz w:val="20"/>
              </w:rPr>
              <w:t xml:space="preserve">Sutarties kaina yra </w:t>
            </w:r>
            <w:r w:rsidRPr="006C2879">
              <w:rPr>
                <w:rFonts w:ascii="Verdana" w:hAnsi="Verdana" w:cstheme="minorHAnsi"/>
                <w:color w:val="4472C4"/>
                <w:kern w:val="2"/>
                <w:sz w:val="20"/>
              </w:rPr>
              <w:t>(nurodyti sumą skaičiais)</w:t>
            </w:r>
            <w:r w:rsidRPr="006C2879">
              <w:rPr>
                <w:rFonts w:ascii="Verdana" w:hAnsi="Verdana" w:cstheme="minorHAnsi"/>
                <w:kern w:val="2"/>
                <w:sz w:val="20"/>
              </w:rPr>
              <w:t xml:space="preserve"> Eur su PVM.</w:t>
            </w:r>
          </w:p>
          <w:p w14:paraId="65B03374" w14:textId="77777777" w:rsidR="00027B83" w:rsidRPr="006C2879" w:rsidRDefault="00027B83" w:rsidP="00832173">
            <w:pPr>
              <w:jc w:val="both"/>
              <w:rPr>
                <w:rFonts w:ascii="Verdana" w:hAnsi="Verdana" w:cstheme="minorHAnsi"/>
                <w:kern w:val="2"/>
                <w:sz w:val="20"/>
              </w:rPr>
            </w:pPr>
          </w:p>
          <w:p w14:paraId="3D966837" w14:textId="452EE07E" w:rsidR="00832173" w:rsidRPr="006C2879" w:rsidRDefault="00832173" w:rsidP="00832173">
            <w:pPr>
              <w:jc w:val="both"/>
              <w:rPr>
                <w:rFonts w:ascii="Verdana" w:hAnsi="Verdana" w:cstheme="minorBidi"/>
                <w:color w:val="000000"/>
                <w:kern w:val="2"/>
                <w:sz w:val="20"/>
              </w:rPr>
            </w:pPr>
            <w:r w:rsidRPr="006C2879">
              <w:rPr>
                <w:rFonts w:ascii="Verdana" w:hAnsi="Verdana" w:cstheme="minorBidi"/>
                <w:color w:val="000000"/>
                <w:kern w:val="2"/>
                <w:sz w:val="20"/>
              </w:rPr>
              <w:lastRenderedPageBreak/>
              <w:t xml:space="preserve">Šioje Sutartyje Pradinės Sutarties vertė yra lygi </w:t>
            </w:r>
            <w:r w:rsidRPr="006C2879">
              <w:rPr>
                <w:rFonts w:ascii="Verdana" w:hAnsi="Verdana" w:cstheme="minorBidi"/>
                <w:b/>
                <w:bCs/>
                <w:color w:val="000000"/>
                <w:kern w:val="2"/>
                <w:sz w:val="20"/>
              </w:rPr>
              <w:t>maksimaliai pirkimui skirtai lėšų sumai</w:t>
            </w:r>
            <w:r w:rsidRPr="006C2879">
              <w:rPr>
                <w:rFonts w:ascii="Verdana" w:hAnsi="Verdana" w:cstheme="minorBidi"/>
                <w:color w:val="000000"/>
                <w:kern w:val="2"/>
                <w:sz w:val="20"/>
              </w:rPr>
              <w:t xml:space="preserve"> </w:t>
            </w:r>
            <w:r w:rsidRPr="006C2879">
              <w:rPr>
                <w:rFonts w:ascii="Verdana" w:hAnsi="Verdana" w:cstheme="minorBidi"/>
                <w:b/>
                <w:bCs/>
                <w:color w:val="000000"/>
                <w:kern w:val="2"/>
                <w:sz w:val="20"/>
              </w:rPr>
              <w:t>be PVM</w:t>
            </w:r>
            <w:r w:rsidRPr="006C2879">
              <w:rPr>
                <w:rFonts w:ascii="Verdana" w:hAnsi="Verdana" w:cstheme="minorBidi"/>
                <w:color w:val="000000"/>
                <w:kern w:val="2"/>
                <w:sz w:val="20"/>
              </w:rPr>
              <w:t xml:space="preserve"> pirkimo dokumentuose ir Sutartyje nurodytų </w:t>
            </w:r>
            <w:r w:rsidRPr="006C2879">
              <w:rPr>
                <w:rFonts w:ascii="Verdana" w:hAnsi="Verdana" w:cstheme="minorBidi"/>
                <w:color w:val="000000"/>
                <w:sz w:val="20"/>
              </w:rPr>
              <w:t>Paslaugų</w:t>
            </w:r>
            <w:r w:rsidRPr="006C2879">
              <w:rPr>
                <w:rFonts w:ascii="Verdana" w:hAnsi="Verdana" w:cstheme="minorBidi"/>
                <w:color w:val="000000"/>
                <w:kern w:val="2"/>
                <w:sz w:val="20"/>
              </w:rPr>
              <w:t xml:space="preserve"> įsigijimui. Pirkėjas gali pirkti tokį kiekį Paslaugų, kad nebūtų viršyta pradinė Sutarties vertė.</w:t>
            </w:r>
          </w:p>
          <w:p w14:paraId="32670C07" w14:textId="74255C23" w:rsidR="00832173" w:rsidRPr="006C2879" w:rsidRDefault="00832173" w:rsidP="00832173">
            <w:pPr>
              <w:jc w:val="both"/>
              <w:rPr>
                <w:rFonts w:ascii="Verdana" w:hAnsi="Verdana" w:cstheme="minorBidi"/>
                <w:color w:val="000000"/>
                <w:kern w:val="2"/>
                <w:sz w:val="20"/>
              </w:rPr>
            </w:pPr>
          </w:p>
          <w:p w14:paraId="584C9D5B" w14:textId="00E1E3F5" w:rsidR="00832173" w:rsidRPr="006C2879" w:rsidRDefault="00832173" w:rsidP="00832173">
            <w:pPr>
              <w:jc w:val="both"/>
              <w:rPr>
                <w:rFonts w:ascii="Verdana" w:hAnsi="Verdana" w:cstheme="minorBidi"/>
                <w:color w:val="000000"/>
                <w:kern w:val="2"/>
                <w:sz w:val="20"/>
              </w:rPr>
            </w:pPr>
            <w:r w:rsidRPr="006C2879">
              <w:rPr>
                <w:rFonts w:ascii="Verdana" w:hAnsi="Verdana" w:cs="Calibri"/>
                <w:sz w:val="20"/>
              </w:rPr>
              <w:t>Pirkėjas apmoka (kompensuoja) Tiekėjui faktines mokymų organizatoriaus nustatytas ir dokumentais pagrįstas išlaidas be jokio papildomo antkainio: jei mokymų organizatorius mokymams PVM netaiko, Tiekėjas mokymų kainai PVM papildomai nepriskaičiuoja / jei mokymų organizatorius mokymams taiko PVM, Pirkėjas apmoka mokymų kainą su mokymų organizatoriaus taikomu PVM. Tiekėjas neturi teisės mokymų kainai taikyti jokio papildomo mokesčio, antkainio ar kitaip ją didinti, išskyrus administravimo paslaugų kainą.</w:t>
            </w:r>
          </w:p>
          <w:p w14:paraId="4E28EAFC" w14:textId="77777777" w:rsidR="00832173" w:rsidRPr="006C2879" w:rsidRDefault="00832173" w:rsidP="00832173">
            <w:pPr>
              <w:rPr>
                <w:rFonts w:ascii="Verdana" w:hAnsi="Verdana" w:cstheme="minorBidi"/>
                <w:color w:val="000000"/>
                <w:kern w:val="2"/>
                <w:sz w:val="20"/>
              </w:rPr>
            </w:pPr>
          </w:p>
          <w:p w14:paraId="12CBA815" w14:textId="77777777" w:rsidR="00832173" w:rsidRPr="006C2879" w:rsidRDefault="00832173" w:rsidP="00832173">
            <w:pPr>
              <w:jc w:val="both"/>
              <w:rPr>
                <w:rFonts w:ascii="Verdana" w:eastAsiaTheme="minorEastAsia" w:hAnsi="Verdana" w:cstheme="minorBidi"/>
                <w:sz w:val="20"/>
              </w:rPr>
            </w:pPr>
            <w:r w:rsidRPr="006C2879">
              <w:rPr>
                <w:rFonts w:ascii="Verdana" w:eastAsiaTheme="minorEastAsia" w:hAnsi="Verdana" w:cstheme="minorBidi"/>
                <w:b/>
                <w:bCs/>
                <w:kern w:val="2"/>
                <w:sz w:val="20"/>
              </w:rPr>
              <w:t>Fiksuoto įkainio kainodara</w:t>
            </w:r>
            <w:r w:rsidRPr="006C2879">
              <w:rPr>
                <w:rFonts w:ascii="Verdana" w:eastAsiaTheme="minorEastAsia" w:hAnsi="Verdana" w:cstheme="minorBidi"/>
                <w:b/>
                <w:bCs/>
                <w:color w:val="000000"/>
                <w:sz w:val="20"/>
              </w:rPr>
              <w:t xml:space="preserve">: </w:t>
            </w:r>
            <w:r w:rsidRPr="006C2879">
              <w:rPr>
                <w:rFonts w:ascii="Verdana" w:eastAsiaTheme="minorEastAsia" w:hAnsi="Verdana" w:cstheme="minorBidi"/>
                <w:color w:val="000000"/>
                <w:sz w:val="20"/>
              </w:rPr>
              <w:t xml:space="preserve">Paslaugos </w:t>
            </w:r>
            <w:r w:rsidRPr="006C2879">
              <w:rPr>
                <w:rFonts w:ascii="Verdana" w:eastAsiaTheme="minorEastAsia" w:hAnsi="Verdana" w:cstheme="minorBidi"/>
                <w:color w:val="000000"/>
                <w:kern w:val="2"/>
                <w:sz w:val="20"/>
              </w:rPr>
              <w:t>įsigyjamos Tiekėjo pasiūlyme nurodytais įkainiais be PVM.</w:t>
            </w:r>
            <w:r w:rsidRPr="006C2879">
              <w:rPr>
                <w:rFonts w:ascii="Verdana" w:eastAsiaTheme="minorEastAsia" w:hAnsi="Verdana" w:cstheme="minorBidi"/>
                <w:color w:val="2B579A"/>
                <w:kern w:val="2"/>
                <w:sz w:val="20"/>
              </w:rPr>
              <w:t xml:space="preserve"> </w:t>
            </w:r>
            <w:r w:rsidRPr="006C2879">
              <w:rPr>
                <w:rFonts w:ascii="Verdana" w:eastAsiaTheme="minorEastAsia" w:hAnsi="Verdana" w:cstheme="minorBidi"/>
                <w:color w:val="000000"/>
                <w:kern w:val="2"/>
                <w:sz w:val="20"/>
              </w:rPr>
              <w:t xml:space="preserve">Pirkėjas perka </w:t>
            </w:r>
            <w:r w:rsidRPr="006C2879">
              <w:rPr>
                <w:rFonts w:ascii="Verdana" w:eastAsiaTheme="minorEastAsia" w:hAnsi="Verdana" w:cstheme="minorBidi"/>
                <w:color w:val="000000"/>
                <w:sz w:val="20"/>
              </w:rPr>
              <w:t>Paslaugas</w:t>
            </w:r>
            <w:r w:rsidRPr="006C2879">
              <w:rPr>
                <w:rFonts w:ascii="Verdana" w:eastAsiaTheme="minorEastAsia" w:hAnsi="Verdana" w:cstheme="minorBidi"/>
                <w:color w:val="000000"/>
                <w:kern w:val="2"/>
                <w:sz w:val="20"/>
              </w:rPr>
              <w:t xml:space="preserve"> pagal poreikį Sutartyje ir jos priede Nr.</w:t>
            </w:r>
            <w:r w:rsidRPr="006C2879">
              <w:rPr>
                <w:rFonts w:ascii="Verdana" w:eastAsiaTheme="minorEastAsia" w:hAnsi="Verdana" w:cstheme="minorBidi"/>
                <w:kern w:val="2"/>
                <w:sz w:val="20"/>
              </w:rPr>
              <w:t xml:space="preserve"> 2 </w:t>
            </w:r>
            <w:r w:rsidRPr="006C2879">
              <w:rPr>
                <w:rFonts w:ascii="Verdana" w:eastAsiaTheme="minorEastAsia" w:hAnsi="Verdana" w:cstheme="minorBidi"/>
                <w:color w:val="000000"/>
                <w:kern w:val="2"/>
                <w:sz w:val="20"/>
              </w:rPr>
              <w:t xml:space="preserve">nurodytais įkainiais.  Į fiksuotus įkainius </w:t>
            </w:r>
            <w:r w:rsidRPr="006C2879">
              <w:rPr>
                <w:rFonts w:ascii="Verdana" w:eastAsiaTheme="minorEastAsia" w:hAnsi="Verdana" w:cstheme="minorBidi"/>
                <w:sz w:val="20"/>
              </w:rPr>
              <w:t>įskaičiuoti visi Tiekėjui privalomi mokėti mokesčiai ir kitos su Sutarties įgyvendinimu susijusios išlaidos, įskaitant už atsiskaitymus informacinės sistemos SABIS priemonėmis, išskyrus tas išlaidas, kurios priskiriamos faktiškai patiriamoms išlaidoms.</w:t>
            </w:r>
          </w:p>
          <w:p w14:paraId="29FBDBA3" w14:textId="77777777" w:rsidR="00832173" w:rsidRPr="006C2879" w:rsidRDefault="00832173" w:rsidP="00832173">
            <w:pPr>
              <w:jc w:val="both"/>
              <w:rPr>
                <w:rFonts w:ascii="Verdana" w:hAnsi="Verdana" w:cstheme="minorBidi"/>
                <w:color w:val="000000"/>
                <w:kern w:val="2"/>
                <w:sz w:val="20"/>
              </w:rPr>
            </w:pPr>
            <w:r w:rsidRPr="006C2879">
              <w:rPr>
                <w:rFonts w:ascii="Verdana" w:hAnsi="Verdana" w:cstheme="minorBidi"/>
                <w:color w:val="000000"/>
                <w:kern w:val="2"/>
                <w:sz w:val="20"/>
              </w:rPr>
              <w:t xml:space="preserve">Sutartyje ir jos priede Nr. </w:t>
            </w:r>
            <w:r w:rsidRPr="006C2879">
              <w:rPr>
                <w:rFonts w:ascii="Verdana" w:hAnsi="Verdana" w:cstheme="minorBidi"/>
                <w:kern w:val="2"/>
                <w:sz w:val="20"/>
              </w:rPr>
              <w:t xml:space="preserve">2 </w:t>
            </w:r>
            <w:r w:rsidRPr="006C2879">
              <w:rPr>
                <w:rFonts w:ascii="Verdana" w:hAnsi="Verdana" w:cstheme="minorBidi"/>
                <w:color w:val="000000"/>
                <w:kern w:val="2"/>
                <w:sz w:val="20"/>
              </w:rPr>
              <w:t>atskirose eilutėse nurody</w:t>
            </w:r>
            <w:r w:rsidRPr="006C2879">
              <w:rPr>
                <w:rFonts w:ascii="Verdana" w:hAnsi="Verdana" w:cstheme="minorBidi"/>
                <w:kern w:val="2"/>
                <w:sz w:val="20"/>
              </w:rPr>
              <w:t xml:space="preserve">tas </w:t>
            </w:r>
            <w:r w:rsidRPr="006C2879">
              <w:rPr>
                <w:rFonts w:ascii="Verdana" w:hAnsi="Verdana" w:cstheme="minorBidi"/>
                <w:sz w:val="20"/>
              </w:rPr>
              <w:t>Paslaugų</w:t>
            </w:r>
            <w:r w:rsidRPr="006C2879">
              <w:rPr>
                <w:rFonts w:ascii="Verdana" w:hAnsi="Verdana" w:cstheme="minorBidi"/>
                <w:kern w:val="2"/>
                <w:sz w:val="20"/>
              </w:rPr>
              <w:t xml:space="preserve"> kiekis gali būti keičiamas (didėti ar mažėti). Pirkėjas neįsipareigoja išpirkti preliminaraus Paslaugų kiekio ar bet kokios jo dalies.</w:t>
            </w:r>
          </w:p>
          <w:p w14:paraId="3E25C3EC" w14:textId="77777777" w:rsidR="00832173" w:rsidRPr="006C2879" w:rsidRDefault="00832173" w:rsidP="00832173">
            <w:pPr>
              <w:rPr>
                <w:rFonts w:ascii="Verdana" w:hAnsi="Verdana" w:cstheme="minorBidi"/>
                <w:color w:val="000000"/>
                <w:kern w:val="2"/>
                <w:sz w:val="20"/>
              </w:rPr>
            </w:pPr>
          </w:p>
          <w:p w14:paraId="49DA080E" w14:textId="77777777" w:rsidR="00832173" w:rsidRPr="006C2879" w:rsidRDefault="00832173" w:rsidP="00832173">
            <w:pPr>
              <w:jc w:val="both"/>
              <w:rPr>
                <w:rFonts w:ascii="Verdana" w:hAnsi="Verdana" w:cstheme="minorBidi"/>
                <w:b/>
                <w:bCs/>
                <w:kern w:val="2"/>
                <w:sz w:val="20"/>
              </w:rPr>
            </w:pPr>
            <w:r w:rsidRPr="006C2879">
              <w:rPr>
                <w:rFonts w:ascii="Verdana" w:hAnsi="Verdana" w:cstheme="minorBidi"/>
                <w:b/>
                <w:bCs/>
                <w:kern w:val="2"/>
                <w:sz w:val="20"/>
              </w:rPr>
              <w:t xml:space="preserve">Sutarties įvykdymo išlaidų atlyginimo kainodara: </w:t>
            </w:r>
          </w:p>
          <w:p w14:paraId="4C73DA53" w14:textId="77777777" w:rsidR="00832173" w:rsidRPr="006C2879" w:rsidRDefault="00832173" w:rsidP="00832173">
            <w:pPr>
              <w:jc w:val="both"/>
              <w:rPr>
                <w:rFonts w:ascii="Verdana" w:hAnsi="Verdana" w:cstheme="minorBidi"/>
                <w:sz w:val="20"/>
              </w:rPr>
            </w:pPr>
            <w:r w:rsidRPr="006C2879">
              <w:rPr>
                <w:rFonts w:ascii="Verdana" w:hAnsi="Verdana" w:cstheme="minorBidi"/>
                <w:kern w:val="2"/>
                <w:sz w:val="20"/>
              </w:rPr>
              <w:t xml:space="preserve">Sutarties įvykdymo išlaidas </w:t>
            </w:r>
            <w:r w:rsidRPr="006C2879">
              <w:rPr>
                <w:rFonts w:ascii="Verdana" w:hAnsi="Verdana" w:cstheme="minorBidi"/>
                <w:sz w:val="20"/>
              </w:rPr>
              <w:t xml:space="preserve">sudaro </w:t>
            </w:r>
            <w:r w:rsidRPr="006C2879">
              <w:rPr>
                <w:rFonts w:ascii="Verdana" w:hAnsi="Verdana" w:cstheme="minorBidi"/>
                <w:kern w:val="2"/>
                <w:sz w:val="20"/>
              </w:rPr>
              <w:t>Tiekėjo faktiškai patiriamos išlaidos, tiesiogiai susijusios su Sutarties vykdymu</w:t>
            </w:r>
            <w:r w:rsidRPr="006C2879">
              <w:rPr>
                <w:rFonts w:ascii="Verdana" w:hAnsi="Verdana" w:cstheme="minorBidi"/>
                <w:sz w:val="20"/>
              </w:rPr>
              <w:t>, t. y., paslaugos, nurodytos</w:t>
            </w:r>
            <w:r w:rsidRPr="006C2879">
              <w:rPr>
                <w:rFonts w:ascii="Verdana" w:hAnsi="Verdana" w:cstheme="minorBidi"/>
                <w:kern w:val="2"/>
                <w:sz w:val="20"/>
              </w:rPr>
              <w:t xml:space="preserve"> Techninėje specifikacijoje (bendrųjų mokymų ir atvirųjų mokymų kaina).</w:t>
            </w:r>
            <w:r w:rsidRPr="006C2879">
              <w:rPr>
                <w:rFonts w:ascii="Verdana" w:hAnsi="Verdana" w:cstheme="minorBidi"/>
                <w:color w:val="4472C4"/>
                <w:kern w:val="2"/>
                <w:sz w:val="20"/>
              </w:rPr>
              <w:t xml:space="preserve"> </w:t>
            </w:r>
            <w:r w:rsidRPr="006C2879">
              <w:rPr>
                <w:rFonts w:ascii="Verdana" w:hAnsi="Verdana" w:cstheme="minorBidi"/>
                <w:sz w:val="20"/>
              </w:rPr>
              <w:t xml:space="preserve">Faktinėmis išlaidomis laikomos galutiniams paslaugas teikiantiems asmenims mokamos kainos. </w:t>
            </w:r>
          </w:p>
          <w:p w14:paraId="138B88CF" w14:textId="77777777" w:rsidR="00832173" w:rsidRPr="006C2879" w:rsidRDefault="00832173" w:rsidP="00832173">
            <w:pPr>
              <w:jc w:val="both"/>
              <w:rPr>
                <w:rFonts w:ascii="Verdana" w:hAnsi="Verdana" w:cstheme="minorHAnsi"/>
                <w:color w:val="4472C4"/>
                <w:kern w:val="2"/>
                <w:sz w:val="20"/>
              </w:rPr>
            </w:pPr>
          </w:p>
          <w:p w14:paraId="6B0C1AD4" w14:textId="77777777" w:rsidR="00832173" w:rsidRPr="006C2879" w:rsidRDefault="00832173" w:rsidP="00832173">
            <w:pPr>
              <w:jc w:val="both"/>
              <w:rPr>
                <w:rFonts w:ascii="Verdana" w:hAnsi="Verdana" w:cstheme="minorHAnsi"/>
                <w:color w:val="4472C4"/>
                <w:kern w:val="2"/>
                <w:sz w:val="20"/>
              </w:rPr>
            </w:pPr>
            <w:r w:rsidRPr="006C2879">
              <w:rPr>
                <w:rFonts w:ascii="Verdana" w:hAnsi="Verdana" w:cstheme="minorBidi"/>
                <w:kern w:val="2"/>
                <w:sz w:val="20"/>
              </w:rPr>
              <w:t xml:space="preserve">Taikant sutarties vykdymo išlaidų kainodarą, </w:t>
            </w:r>
            <w:r w:rsidRPr="006C2879">
              <w:rPr>
                <w:rFonts w:ascii="Verdana" w:hAnsi="Verdana" w:cstheme="minorBidi"/>
                <w:sz w:val="20"/>
                <w:shd w:val="clear" w:color="auto" w:fill="FFFFFF"/>
              </w:rPr>
              <w:t xml:space="preserve">už paslaugų sąraše nenurodytas, tačiau </w:t>
            </w:r>
            <w:r w:rsidRPr="006C2879">
              <w:rPr>
                <w:rFonts w:ascii="Verdana" w:hAnsi="Verdana" w:cstheme="minorBidi"/>
                <w:color w:val="000000"/>
                <w:sz w:val="20"/>
                <w:shd w:val="clear" w:color="auto" w:fill="FFFFFF"/>
              </w:rPr>
              <w:t>su pirkimo objektu susijusias paslaugas Pirkėjas apmokės ne didesnėmis nei rinką atitinkančiomis kainomis.</w:t>
            </w:r>
            <w:r w:rsidRPr="006C2879">
              <w:rPr>
                <w:rFonts w:ascii="Verdana" w:hAnsi="Verdana" w:cstheme="minorBidi"/>
                <w:color w:val="000000" w:themeColor="text1"/>
                <w:sz w:val="20"/>
              </w:rPr>
              <w:t xml:space="preserve"> Sutarties vykdymo metu priimami Tiekėjo sprendimai, susiję su faktinėmis išlaidomis, su Pirkėju turi būti derinami iš anksto visam Sutarties galiojimui, </w:t>
            </w:r>
            <w:r w:rsidRPr="006C2879">
              <w:rPr>
                <w:rFonts w:ascii="Verdana" w:hAnsi="Verdana" w:cstheme="minorHAnsi"/>
                <w:color w:val="000000" w:themeColor="text1"/>
                <w:sz w:val="20"/>
              </w:rPr>
              <w:t xml:space="preserve">mėnesiui ar kiekvienam atvejui atskirai. </w:t>
            </w:r>
          </w:p>
          <w:p w14:paraId="4A6E289B" w14:textId="77777777" w:rsidR="00832173" w:rsidRPr="006C2879" w:rsidRDefault="00832173" w:rsidP="00832173">
            <w:pPr>
              <w:jc w:val="both"/>
              <w:rPr>
                <w:rFonts w:ascii="Verdana" w:eastAsia="Arial" w:hAnsi="Verdana" w:cstheme="minorHAnsi"/>
                <w:sz w:val="20"/>
              </w:rPr>
            </w:pPr>
            <w:r w:rsidRPr="006C2879">
              <w:rPr>
                <w:rFonts w:ascii="Verdana" w:eastAsia="Arial" w:hAnsi="Verdana" w:cstheme="minorHAnsi"/>
                <w:sz w:val="20"/>
              </w:rPr>
              <w:t>Tiekėjas turi teisę į susijusių išlaidų kompensavimą tik Pirkėjui patvirtinus būsimas susijusias išlaidas, jų kainas ir apimtis.</w:t>
            </w:r>
            <w:r w:rsidRPr="006C2879">
              <w:rPr>
                <w:rFonts w:ascii="Verdana" w:hAnsi="Verdana" w:cstheme="minorHAnsi"/>
                <w:color w:val="000000" w:themeColor="text1"/>
                <w:sz w:val="20"/>
              </w:rPr>
              <w:t xml:space="preserve"> Tik gavus Pirkėjo pritarimą, Tiekėjas gali užsakyti paslaugas.</w:t>
            </w:r>
          </w:p>
          <w:p w14:paraId="7F18AA3B" w14:textId="77777777" w:rsidR="00832173" w:rsidRPr="006C2879" w:rsidRDefault="00832173" w:rsidP="00832173">
            <w:pPr>
              <w:rPr>
                <w:rFonts w:ascii="Verdana" w:hAnsi="Verdana" w:cstheme="minorHAnsi"/>
                <w:kern w:val="2"/>
                <w:sz w:val="20"/>
              </w:rPr>
            </w:pPr>
          </w:p>
          <w:p w14:paraId="70479729" w14:textId="77777777" w:rsidR="00832173" w:rsidRPr="006C2879" w:rsidRDefault="00832173" w:rsidP="00832173">
            <w:pPr>
              <w:jc w:val="both"/>
              <w:rPr>
                <w:rFonts w:ascii="Verdana" w:hAnsi="Verdana" w:cstheme="minorBidi"/>
                <w:color w:val="000000"/>
                <w:kern w:val="2"/>
                <w:sz w:val="20"/>
              </w:rPr>
            </w:pPr>
            <w:r w:rsidRPr="006C2879">
              <w:rPr>
                <w:rFonts w:ascii="Verdana" w:hAnsi="Verdana" w:cstheme="minorHAnsi"/>
                <w:b/>
                <w:bCs/>
                <w:kern w:val="2"/>
                <w:sz w:val="20"/>
              </w:rPr>
              <w:t>Į faktiškai patirtas išlaidas negali būti įtrauktas Tiekėjo pelnas</w:t>
            </w:r>
            <w:r w:rsidRPr="006C2879">
              <w:rPr>
                <w:rFonts w:ascii="Verdana" w:hAnsi="Verdana" w:cstheme="minorHAnsi"/>
                <w:kern w:val="2"/>
                <w:sz w:val="20"/>
              </w:rPr>
              <w:t xml:space="preserve"> (pelnas įtraukiamas į P</w:t>
            </w:r>
            <w:r w:rsidRPr="006C2879">
              <w:rPr>
                <w:rFonts w:ascii="Verdana" w:hAnsi="Verdana" w:cstheme="minorHAnsi"/>
                <w:sz w:val="20"/>
              </w:rPr>
              <w:t>aslaugų</w:t>
            </w:r>
            <w:r w:rsidRPr="006C2879">
              <w:rPr>
                <w:rFonts w:ascii="Verdana" w:hAnsi="Verdana" w:cstheme="minorHAnsi"/>
                <w:kern w:val="2"/>
                <w:sz w:val="20"/>
              </w:rPr>
              <w:t xml:space="preserve"> kainas) ir Tiekėjas privalo patirtas išlaidas patvirtinti</w:t>
            </w:r>
            <w:r w:rsidRPr="006C2879">
              <w:rPr>
                <w:rFonts w:ascii="Verdana" w:hAnsi="Verdana" w:cstheme="minorBidi"/>
                <w:kern w:val="2"/>
                <w:sz w:val="20"/>
              </w:rPr>
              <w:t xml:space="preserve"> trečiųjų šalių dokumentais (sąskaitomis faktūromis ir pan.)</w:t>
            </w:r>
            <w:r w:rsidRPr="006C2879">
              <w:rPr>
                <w:rFonts w:ascii="Verdana" w:hAnsi="Verdana" w:cstheme="minorBidi"/>
                <w:sz w:val="20"/>
              </w:rPr>
              <w:t>. Šie dokumentai turi būti pateikti Pirkėjui kartu su Paslaugų perdavimo–priėmimo aktu.</w:t>
            </w:r>
          </w:p>
          <w:p w14:paraId="5751E94A" w14:textId="7ADEE80B" w:rsidR="00027B83" w:rsidRPr="006C2879" w:rsidRDefault="00832173" w:rsidP="00832173">
            <w:pPr>
              <w:jc w:val="both"/>
              <w:rPr>
                <w:rFonts w:ascii="Verdana" w:hAnsi="Verdana" w:cstheme="minorHAnsi"/>
                <w:color w:val="000000"/>
                <w:kern w:val="2"/>
                <w:sz w:val="20"/>
              </w:rPr>
            </w:pPr>
            <w:r w:rsidRPr="006C2879">
              <w:rPr>
                <w:rFonts w:ascii="Verdana" w:eastAsia="Calibri" w:hAnsi="Verdana" w:cstheme="minorHAnsi"/>
                <w:sz w:val="20"/>
              </w:rPr>
              <w:t xml:space="preserve">Pirkėjui priimtinais išlaidas patvirtinančiais dokumentais galės būti ir kiti neredaguojamo formato dokumentai (netiks persiųsti laiškai ir kiti redaguojami dokumentai), kuriuose </w:t>
            </w:r>
            <w:r w:rsidRPr="006C2879">
              <w:rPr>
                <w:rFonts w:ascii="Verdana" w:eastAsia="Calibri" w:hAnsi="Verdana" w:cstheme="minorHAnsi"/>
                <w:sz w:val="20"/>
              </w:rPr>
              <w:lastRenderedPageBreak/>
              <w:t xml:space="preserve">aiškiai matytųsi Tiekėjo patirtos išlaidos. </w:t>
            </w:r>
            <w:r w:rsidRPr="006C2879">
              <w:rPr>
                <w:rFonts w:ascii="Verdana" w:eastAsia="Calibri" w:hAnsi="Verdana" w:cstheme="minorHAnsi"/>
                <w:b/>
                <w:bCs/>
                <w:sz w:val="20"/>
              </w:rPr>
              <w:t>Pirkėjas turi teisę bet kada paprašyti Tiekėjo parodyti originalius, iš trečiųjų asmenų patirtas išlaidas patvirtinančius dokumentus.</w:t>
            </w:r>
          </w:p>
        </w:tc>
      </w:tr>
      <w:tr w:rsidR="00027B83" w:rsidRPr="006C2879" w14:paraId="267D47BF" w14:textId="77777777">
        <w:trPr>
          <w:trHeight w:val="300"/>
        </w:trPr>
        <w:tc>
          <w:tcPr>
            <w:tcW w:w="3094" w:type="dxa"/>
            <w:gridSpan w:val="2"/>
          </w:tcPr>
          <w:p w14:paraId="46985E13"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 xml:space="preserve">5.3. Sutarties kainos / įkainių perskaičiavimas taikant </w:t>
            </w:r>
            <w:r w:rsidRPr="006C2879">
              <w:rPr>
                <w:rFonts w:ascii="Verdana" w:hAnsi="Verdana" w:cstheme="minorHAnsi"/>
                <w:b/>
                <w:kern w:val="2"/>
                <w:sz w:val="20"/>
                <w:u w:val="single"/>
              </w:rPr>
              <w:t>peržiūros</w:t>
            </w:r>
            <w:r w:rsidRPr="006C2879">
              <w:rPr>
                <w:rFonts w:ascii="Verdana" w:hAnsi="Verdana" w:cstheme="minorHAnsi"/>
                <w:b/>
                <w:kern w:val="2"/>
                <w:sz w:val="20"/>
              </w:rPr>
              <w:t xml:space="preserve"> taisykles</w:t>
            </w:r>
          </w:p>
          <w:p w14:paraId="5E5DEA20" w14:textId="77777777" w:rsidR="00027B83" w:rsidRPr="006C2879" w:rsidRDefault="00027B83">
            <w:pPr>
              <w:rPr>
                <w:rFonts w:ascii="Verdana" w:hAnsi="Verdana" w:cstheme="minorHAnsi"/>
                <w:b/>
                <w:kern w:val="2"/>
                <w:sz w:val="20"/>
              </w:rPr>
            </w:pPr>
          </w:p>
          <w:p w14:paraId="53EBA4B1" w14:textId="77777777" w:rsidR="00027B83" w:rsidRPr="006C2879" w:rsidRDefault="00027B83">
            <w:pPr>
              <w:rPr>
                <w:rFonts w:ascii="Verdana" w:hAnsi="Verdana" w:cstheme="minorHAnsi"/>
                <w:kern w:val="2"/>
                <w:sz w:val="20"/>
              </w:rPr>
            </w:pPr>
          </w:p>
        </w:tc>
        <w:tc>
          <w:tcPr>
            <w:tcW w:w="6441" w:type="dxa"/>
            <w:gridSpan w:val="2"/>
          </w:tcPr>
          <w:p w14:paraId="7F11C013" w14:textId="77777777" w:rsidR="00A819F8" w:rsidRPr="006C2879" w:rsidRDefault="00A819F8" w:rsidP="00A819F8">
            <w:pPr>
              <w:rPr>
                <w:rFonts w:ascii="Verdana" w:hAnsi="Verdana" w:cstheme="minorHAnsi"/>
                <w:sz w:val="20"/>
              </w:rPr>
            </w:pPr>
            <w:r w:rsidRPr="006C2879">
              <w:rPr>
                <w:rFonts w:ascii="Verdana" w:hAnsi="Verdana" w:cstheme="minorHAnsi"/>
                <w:kern w:val="2"/>
                <w:sz w:val="20"/>
              </w:rPr>
              <w:t>Sutarties įkainiai bus perskaičiuojami:</w:t>
            </w:r>
          </w:p>
          <w:p w14:paraId="670287F2"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5.3.1. dėl PVM tarifo pasikeitimo;</w:t>
            </w:r>
          </w:p>
          <w:p w14:paraId="6726303E"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5.3.2. netaikoma;</w:t>
            </w:r>
          </w:p>
          <w:p w14:paraId="3F15B8DA" w14:textId="77777777" w:rsidR="00A819F8" w:rsidRPr="006C2879" w:rsidRDefault="00A819F8" w:rsidP="00A819F8">
            <w:pPr>
              <w:rPr>
                <w:rFonts w:ascii="Verdana" w:hAnsi="Verdana" w:cstheme="minorHAnsi"/>
                <w:kern w:val="2"/>
                <w:sz w:val="20"/>
              </w:rPr>
            </w:pPr>
            <w:r w:rsidRPr="006C2879">
              <w:rPr>
                <w:rFonts w:ascii="Verdana" w:hAnsi="Verdana" w:cstheme="minorHAnsi"/>
                <w:kern w:val="2"/>
                <w:sz w:val="20"/>
              </w:rPr>
              <w:t>5.3.3. dėl kainų lygio pokyčio;</w:t>
            </w:r>
          </w:p>
          <w:p w14:paraId="662EA503" w14:textId="7847CE5E" w:rsidR="00027B83" w:rsidRPr="006C2879" w:rsidRDefault="00A819F8">
            <w:pPr>
              <w:rPr>
                <w:rFonts w:ascii="Verdana" w:hAnsi="Verdana" w:cstheme="minorHAnsi"/>
                <w:color w:val="FF0000"/>
                <w:kern w:val="2"/>
                <w:sz w:val="20"/>
              </w:rPr>
            </w:pPr>
            <w:r w:rsidRPr="006C2879">
              <w:rPr>
                <w:rFonts w:ascii="Verdana" w:hAnsi="Verdana" w:cstheme="minorHAnsi"/>
                <w:kern w:val="2"/>
                <w:sz w:val="20"/>
              </w:rPr>
              <w:t>5.3.4. netaikoma.</w:t>
            </w:r>
          </w:p>
        </w:tc>
      </w:tr>
      <w:tr w:rsidR="00027B83" w:rsidRPr="006C2879" w14:paraId="493E8FAB" w14:textId="77777777">
        <w:trPr>
          <w:trHeight w:val="300"/>
        </w:trPr>
        <w:tc>
          <w:tcPr>
            <w:tcW w:w="3094" w:type="dxa"/>
            <w:gridSpan w:val="2"/>
          </w:tcPr>
          <w:p w14:paraId="2F363431"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5.3.1. Sutarties kainos / įkainių peržiūra dėl PVM tarifo pasikeitimo</w:t>
            </w:r>
          </w:p>
        </w:tc>
        <w:tc>
          <w:tcPr>
            <w:tcW w:w="6441" w:type="dxa"/>
            <w:gridSpan w:val="2"/>
          </w:tcPr>
          <w:p w14:paraId="7EB4C0B9" w14:textId="77777777" w:rsidR="00A819F8" w:rsidRPr="006C2879" w:rsidRDefault="00A819F8" w:rsidP="00832173">
            <w:pPr>
              <w:jc w:val="both"/>
              <w:rPr>
                <w:rFonts w:ascii="Verdana" w:hAnsi="Verdana" w:cstheme="minorHAnsi"/>
                <w:kern w:val="2"/>
                <w:sz w:val="20"/>
              </w:rPr>
            </w:pPr>
            <w:r w:rsidRPr="006C2879">
              <w:rPr>
                <w:rFonts w:ascii="Verdana" w:hAnsi="Verdana" w:cstheme="minorHAnsi"/>
                <w:kern w:val="2"/>
                <w:sz w:val="20"/>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77527729" w14:textId="77777777" w:rsidR="00A819F8" w:rsidRPr="006C2879" w:rsidRDefault="00A819F8" w:rsidP="00832173">
            <w:pPr>
              <w:jc w:val="both"/>
              <w:rPr>
                <w:rFonts w:ascii="Verdana" w:hAnsi="Verdana" w:cstheme="minorHAnsi"/>
                <w:kern w:val="2"/>
                <w:sz w:val="20"/>
              </w:rPr>
            </w:pPr>
            <w:r w:rsidRPr="006C2879">
              <w:rPr>
                <w:rFonts w:ascii="Verdana" w:hAnsi="Verdana" w:cstheme="minorHAnsi"/>
                <w:kern w:val="2"/>
                <w:sz w:val="20"/>
              </w:rPr>
              <w:t xml:space="preserve">Perskaičiavimas įforminamas Susitarimu ne vėliau kaip per 5 (penkias) darbo dienas nuo PVM mokėjimą reglamentuojančių teisės aktų pasikeitimo, kuris tampa neatskiriama Sutarties dalimi. </w:t>
            </w:r>
          </w:p>
          <w:p w14:paraId="20571E9F" w14:textId="19C2F374" w:rsidR="00027B83" w:rsidRPr="006C2879" w:rsidRDefault="00A819F8" w:rsidP="00832173">
            <w:pPr>
              <w:jc w:val="both"/>
              <w:rPr>
                <w:rFonts w:ascii="Verdana" w:hAnsi="Verdana" w:cstheme="minorHAnsi"/>
                <w:sz w:val="20"/>
              </w:rPr>
            </w:pPr>
            <w:r w:rsidRPr="006C2879">
              <w:rPr>
                <w:rFonts w:ascii="Verdana" w:hAnsi="Verdana" w:cstheme="minorHAnsi"/>
                <w:kern w:val="2"/>
                <w:sz w:val="20"/>
              </w:rPr>
              <w:t>Perskaičiuoti Sutarties įkainiai turi būti taikomi nuo naujo PVM įvedimo datos (nepriklausomai nuo to, kada pasirašytas Susitarimas).</w:t>
            </w:r>
          </w:p>
        </w:tc>
      </w:tr>
      <w:tr w:rsidR="00027B83" w:rsidRPr="006C2879" w14:paraId="664B1697" w14:textId="77777777">
        <w:trPr>
          <w:trHeight w:val="300"/>
        </w:trPr>
        <w:tc>
          <w:tcPr>
            <w:tcW w:w="3094" w:type="dxa"/>
            <w:gridSpan w:val="2"/>
          </w:tcPr>
          <w:p w14:paraId="001A6369" w14:textId="77777777" w:rsidR="00027B83" w:rsidRPr="006C2879" w:rsidRDefault="000B0897">
            <w:pPr>
              <w:rPr>
                <w:rFonts w:ascii="Verdana" w:hAnsi="Verdana" w:cstheme="minorHAnsi"/>
                <w:sz w:val="20"/>
              </w:rPr>
            </w:pPr>
            <w:r w:rsidRPr="006C2879">
              <w:rPr>
                <w:rFonts w:ascii="Verdana" w:hAnsi="Verdana" w:cstheme="minorHAnsi"/>
                <w:b/>
                <w:bCs/>
                <w:kern w:val="2"/>
                <w:sz w:val="20"/>
              </w:rPr>
              <w:t>5.3.2.</w:t>
            </w:r>
            <w:r w:rsidRPr="006C2879">
              <w:rPr>
                <w:rFonts w:ascii="Verdana" w:hAnsi="Verdana" w:cstheme="minorHAnsi"/>
                <w:kern w:val="2"/>
                <w:sz w:val="20"/>
              </w:rPr>
              <w:t xml:space="preserve"> </w:t>
            </w:r>
            <w:r w:rsidRPr="006C2879">
              <w:rPr>
                <w:rFonts w:ascii="Verdana" w:hAnsi="Verdana" w:cstheme="minorHAnsi"/>
                <w:b/>
                <w:bCs/>
                <w:kern w:val="2"/>
                <w:sz w:val="20"/>
              </w:rPr>
              <w:t>Sutarties kainos / įkainių peržiūra dėl kitų mokesčių, lemiančių Paslaugų kainos / įkainių pokytį, pasikeitimo</w:t>
            </w:r>
          </w:p>
        </w:tc>
        <w:tc>
          <w:tcPr>
            <w:tcW w:w="6441" w:type="dxa"/>
            <w:gridSpan w:val="2"/>
          </w:tcPr>
          <w:p w14:paraId="5772B308" w14:textId="2C6CBBE3"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6F0803" w:rsidRPr="006C2879" w14:paraId="022882B0" w14:textId="77777777">
        <w:trPr>
          <w:trHeight w:val="300"/>
        </w:trPr>
        <w:tc>
          <w:tcPr>
            <w:tcW w:w="3094" w:type="dxa"/>
            <w:gridSpan w:val="2"/>
          </w:tcPr>
          <w:p w14:paraId="6060A47B" w14:textId="7CE0D2FA" w:rsidR="006F0803" w:rsidRPr="006C2879" w:rsidRDefault="006F0803" w:rsidP="006F0803">
            <w:pPr>
              <w:rPr>
                <w:rFonts w:ascii="Verdana" w:hAnsi="Verdana" w:cstheme="minorHAnsi"/>
                <w:bCs/>
                <w:kern w:val="2"/>
                <w:sz w:val="20"/>
              </w:rPr>
            </w:pPr>
            <w:r w:rsidRPr="006C2879">
              <w:rPr>
                <w:rFonts w:ascii="Verdana" w:hAnsi="Verdana" w:cstheme="minorHAnsi"/>
                <w:b/>
                <w:kern w:val="2"/>
                <w:sz w:val="20"/>
              </w:rPr>
              <w:t>5.3.3. Sutarties kainos / įkainių peržiūra dėl kainų lygio pokyčio</w:t>
            </w:r>
          </w:p>
          <w:p w14:paraId="34D2BE09" w14:textId="5BC6CED5" w:rsidR="006F0803" w:rsidRPr="006C2879" w:rsidRDefault="006F0803" w:rsidP="00832173">
            <w:pPr>
              <w:rPr>
                <w:rFonts w:ascii="Verdana" w:hAnsi="Verdana" w:cstheme="minorHAnsi"/>
                <w:b/>
                <w:kern w:val="2"/>
                <w:sz w:val="20"/>
              </w:rPr>
            </w:pPr>
          </w:p>
        </w:tc>
        <w:tc>
          <w:tcPr>
            <w:tcW w:w="6441" w:type="dxa"/>
            <w:gridSpan w:val="2"/>
          </w:tcPr>
          <w:p w14:paraId="28F59714" w14:textId="59DCD462" w:rsidR="00B92246" w:rsidRPr="006C2879" w:rsidRDefault="00B92246" w:rsidP="00B92246">
            <w:pPr>
              <w:jc w:val="both"/>
              <w:rPr>
                <w:rFonts w:ascii="Verdana" w:hAnsi="Verdana" w:cstheme="minorHAnsi"/>
                <w:sz w:val="20"/>
              </w:rPr>
            </w:pPr>
            <w:r w:rsidRPr="006C2879">
              <w:rPr>
                <w:rFonts w:ascii="Verdana" w:hAnsi="Verdana" w:cstheme="minorHAnsi"/>
                <w:color w:val="000000"/>
                <w:sz w:val="20"/>
              </w:rPr>
              <w:t>5.3.3.1. Bet</w:t>
            </w:r>
            <w:r w:rsidRPr="006C2879">
              <w:rPr>
                <w:rFonts w:ascii="Verdana" w:hAnsi="Verdana" w:cstheme="minorHAnsi"/>
                <w:sz w:val="20"/>
              </w:rPr>
              <w:t xml:space="preserve"> kuri Sutarties Šalis Sutarties galiojimo metu turi teisę inicijuoti Sutarties įkainių peržiūrą (keitimą) žemiau nurodytomis sąlygomis</w:t>
            </w:r>
            <w:r w:rsidR="00832173" w:rsidRPr="006C2879">
              <w:rPr>
                <w:rFonts w:ascii="Verdana" w:hAnsi="Verdana" w:cstheme="minorHAnsi"/>
                <w:sz w:val="20"/>
              </w:rPr>
              <w:t xml:space="preserve"> </w:t>
            </w:r>
            <w:r w:rsidR="00832173" w:rsidRPr="006C2879">
              <w:rPr>
                <w:rFonts w:ascii="Verdana" w:eastAsiaTheme="minorEastAsia" w:hAnsi="Verdana" w:cstheme="minorBidi"/>
                <w:snapToGrid w:val="0"/>
                <w:sz w:val="20"/>
              </w:rPr>
              <w:t>(taikoma tik fiksuoto įkainio kainodarai)</w:t>
            </w:r>
            <w:r w:rsidRPr="006C2879">
              <w:rPr>
                <w:rFonts w:ascii="Verdana" w:hAnsi="Verdana" w:cstheme="minorHAnsi"/>
                <w:sz w:val="20"/>
              </w:rPr>
              <w:t>.</w:t>
            </w:r>
          </w:p>
          <w:p w14:paraId="70B1AAE3" w14:textId="77777777" w:rsidR="00B92246" w:rsidRPr="006C2879" w:rsidRDefault="00B92246" w:rsidP="00B92246">
            <w:pPr>
              <w:rPr>
                <w:rFonts w:ascii="Verdana" w:hAnsi="Verdana" w:cstheme="minorHAnsi"/>
                <w:color w:val="FF0000"/>
                <w:sz w:val="20"/>
              </w:rPr>
            </w:pPr>
          </w:p>
          <w:p w14:paraId="6AF5B163" w14:textId="77777777" w:rsidR="00B92246" w:rsidRPr="006C2879" w:rsidRDefault="00B92246" w:rsidP="00B92246">
            <w:pPr>
              <w:tabs>
                <w:tab w:val="left" w:pos="993"/>
              </w:tabs>
              <w:jc w:val="both"/>
              <w:rPr>
                <w:rFonts w:ascii="Verdana" w:eastAsiaTheme="minorEastAsia" w:hAnsi="Verdana" w:cstheme="minorHAnsi"/>
                <w:sz w:val="20"/>
              </w:rPr>
            </w:pPr>
            <w:r w:rsidRPr="006C2879">
              <w:rPr>
                <w:rFonts w:ascii="Verdana" w:hAnsi="Verdana" w:cstheme="minorHAnsi"/>
                <w:sz w:val="20"/>
              </w:rPr>
              <w:t>Įkainiai perskaičiuojami pagal žemiau pateiktą formulę:</w:t>
            </w:r>
          </w:p>
          <w:p w14:paraId="6EA30498" w14:textId="77777777" w:rsidR="00B92246" w:rsidRPr="006C2879" w:rsidRDefault="00B92246" w:rsidP="00B92246">
            <w:pPr>
              <w:ind w:firstLine="567"/>
              <w:jc w:val="both"/>
              <w:rPr>
                <w:rFonts w:ascii="Verdana" w:hAnsi="Verdana" w:cstheme="minorHAnsi"/>
                <w:sz w:val="20"/>
              </w:rPr>
            </w:pPr>
            <w:r w:rsidRPr="006C2879">
              <w:rPr>
                <w:rFonts w:ascii="Verdana" w:hAnsi="Verdana" w:cstheme="minorHAnsi"/>
                <w:noProof/>
                <w:sz w:val="20"/>
                <w:lang w:eastAsia="lt-LT"/>
              </w:rPr>
              <w:drawing>
                <wp:anchor distT="0" distB="0" distL="114300" distR="114300" simplePos="0" relativeHeight="251659264" behindDoc="0" locked="0" layoutInCell="1" allowOverlap="0" wp14:anchorId="7C39C6C7" wp14:editId="4F8BCC42">
                  <wp:simplePos x="0" y="0"/>
                  <wp:positionH relativeFrom="column">
                    <wp:posOffset>429371</wp:posOffset>
                  </wp:positionH>
                  <wp:positionV relativeFrom="paragraph">
                    <wp:posOffset>7317</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2.png@01D86AD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p>
          <w:p w14:paraId="7EF42F21" w14:textId="77777777" w:rsidR="00B92246" w:rsidRPr="006C2879" w:rsidRDefault="00B92246" w:rsidP="00B92246">
            <w:pPr>
              <w:tabs>
                <w:tab w:val="left" w:pos="993"/>
              </w:tabs>
              <w:jc w:val="both"/>
              <w:rPr>
                <w:rFonts w:ascii="Verdana" w:hAnsi="Verdana" w:cstheme="minorHAnsi"/>
                <w:sz w:val="20"/>
              </w:rPr>
            </w:pPr>
          </w:p>
          <w:p w14:paraId="78C10530" w14:textId="77777777" w:rsidR="00B92246" w:rsidRPr="006C2879" w:rsidRDefault="00B92246" w:rsidP="00B92246">
            <w:pPr>
              <w:tabs>
                <w:tab w:val="left" w:pos="993"/>
              </w:tabs>
              <w:jc w:val="both"/>
              <w:rPr>
                <w:rFonts w:ascii="Verdana" w:hAnsi="Verdana" w:cstheme="minorHAnsi"/>
                <w:sz w:val="20"/>
              </w:rPr>
            </w:pPr>
            <w:r w:rsidRPr="006C2879">
              <w:rPr>
                <w:rFonts w:ascii="Verdana" w:hAnsi="Verdana" w:cstheme="minorHAnsi"/>
                <w:sz w:val="20"/>
              </w:rPr>
              <w:t>C</w:t>
            </w:r>
            <w:r w:rsidRPr="006C2879">
              <w:rPr>
                <w:rFonts w:ascii="Verdana" w:hAnsi="Verdana" w:cstheme="minorHAnsi"/>
                <w:sz w:val="20"/>
                <w:vertAlign w:val="subscript"/>
              </w:rPr>
              <w:t>pn</w:t>
            </w:r>
            <w:r w:rsidRPr="006C2879">
              <w:rPr>
                <w:rFonts w:ascii="Verdana" w:hAnsi="Verdana" w:cstheme="minorHAnsi"/>
                <w:sz w:val="20"/>
              </w:rPr>
              <w:t xml:space="preserve"> - perskaičiuotas Paslaugai taikomas įkainis;</w:t>
            </w:r>
          </w:p>
          <w:p w14:paraId="1FF0FA8D" w14:textId="77777777" w:rsidR="00B92246" w:rsidRPr="006C2879" w:rsidRDefault="00B92246" w:rsidP="00B92246">
            <w:pPr>
              <w:jc w:val="both"/>
              <w:rPr>
                <w:rFonts w:ascii="Verdana" w:hAnsi="Verdana" w:cstheme="minorHAnsi"/>
                <w:sz w:val="20"/>
              </w:rPr>
            </w:pPr>
            <w:r w:rsidRPr="006C2879">
              <w:rPr>
                <w:rFonts w:ascii="Verdana" w:hAnsi="Verdana" w:cstheme="minorHAnsi"/>
                <w:sz w:val="20"/>
              </w:rPr>
              <w:t>S</w:t>
            </w:r>
            <w:r w:rsidRPr="006C2879">
              <w:rPr>
                <w:rFonts w:ascii="Verdana" w:hAnsi="Verdana" w:cstheme="minorHAnsi"/>
                <w:sz w:val="20"/>
                <w:vertAlign w:val="subscript"/>
              </w:rPr>
              <w:t xml:space="preserve">n </w:t>
            </w:r>
            <w:r w:rsidRPr="006C2879">
              <w:rPr>
                <w:rFonts w:ascii="Verdana" w:hAnsi="Verdana" w:cstheme="minorHAnsi"/>
                <w:sz w:val="20"/>
              </w:rPr>
              <w:t>- Sutartyje numatytas Paslaugai taikomas įkainis;</w:t>
            </w:r>
          </w:p>
          <w:p w14:paraId="7AC8AD4A" w14:textId="620A5102" w:rsidR="00B92246" w:rsidRPr="006C2879" w:rsidRDefault="00B92246" w:rsidP="00B92246">
            <w:pPr>
              <w:jc w:val="both"/>
              <w:rPr>
                <w:rFonts w:ascii="Verdana" w:hAnsi="Verdana" w:cstheme="minorHAnsi"/>
                <w:sz w:val="20"/>
              </w:rPr>
            </w:pPr>
            <w:r w:rsidRPr="006C2879">
              <w:rPr>
                <w:rFonts w:ascii="Verdana" w:hAnsi="Verdana" w:cstheme="minorHAnsi"/>
                <w:sz w:val="20"/>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 defliacijos rodiklis (bet kuriuo atveju ne ankstesnis nei </w:t>
            </w:r>
            <w:r w:rsidR="00B653AC">
              <w:rPr>
                <w:rFonts w:ascii="Verdana" w:hAnsi="Verdana" w:cstheme="minorHAnsi"/>
                <w:sz w:val="20"/>
              </w:rPr>
              <w:t xml:space="preserve">4 </w:t>
            </w:r>
            <w:r w:rsidRPr="006C2879">
              <w:rPr>
                <w:rFonts w:ascii="Verdana" w:hAnsi="Verdana" w:cstheme="minorHAnsi"/>
                <w:sz w:val="20"/>
              </w:rPr>
              <w:t>(</w:t>
            </w:r>
            <w:r w:rsidR="00B653AC">
              <w:rPr>
                <w:rFonts w:ascii="Verdana" w:hAnsi="Verdana" w:cstheme="minorHAnsi"/>
                <w:sz w:val="20"/>
              </w:rPr>
              <w:t>ketvirto</w:t>
            </w:r>
            <w:r w:rsidRPr="006C2879">
              <w:rPr>
                <w:rFonts w:ascii="Verdana" w:hAnsi="Verdana" w:cstheme="minorHAnsi"/>
                <w:sz w:val="20"/>
              </w:rPr>
              <w:t>) mėnesio nuo Sutarties įsigaliojimo arba nuo paskutinio įkainių perskaičiavimo dėl infliacijos / defliacijos rodiklis), pvz., jei prašymas pateikiamas gruodžio mėn., perskaičiavimui taikomas lapkričio mėn. skelbtas infliacijos / defliacijos rodiklis;</w:t>
            </w:r>
          </w:p>
          <w:p w14:paraId="7FACE751" w14:textId="77777777" w:rsidR="00B92246" w:rsidRPr="006C2879" w:rsidRDefault="00B92246" w:rsidP="00B92246">
            <w:pPr>
              <w:pStyle w:val="Sraopastraipa"/>
              <w:tabs>
                <w:tab w:val="left" w:pos="426"/>
              </w:tabs>
              <w:ind w:left="0"/>
              <w:jc w:val="both"/>
              <w:rPr>
                <w:rFonts w:ascii="Verdana" w:hAnsi="Verdana" w:cstheme="minorHAnsi"/>
                <w:lang w:eastAsia="lt-LT"/>
              </w:rPr>
            </w:pPr>
            <w:r w:rsidRPr="006C2879">
              <w:rPr>
                <w:rFonts w:ascii="Verdana" w:hAnsi="Verdana" w:cstheme="minorHAnsi"/>
              </w:rPr>
              <w:t>X - defliacijos atveju (-10), infliacijos atveju 10.</w:t>
            </w:r>
          </w:p>
          <w:p w14:paraId="2732FCF2" w14:textId="77777777" w:rsidR="00B92246" w:rsidRPr="006C2879" w:rsidRDefault="00B92246" w:rsidP="00B92246">
            <w:pPr>
              <w:jc w:val="both"/>
              <w:rPr>
                <w:rFonts w:ascii="Verdana" w:hAnsi="Verdana" w:cstheme="minorHAnsi"/>
                <w:kern w:val="2"/>
                <w:sz w:val="20"/>
                <w:shd w:val="clear" w:color="auto" w:fill="FFFFFF"/>
              </w:rPr>
            </w:pPr>
            <w:r w:rsidRPr="006C2879">
              <w:rPr>
                <w:rFonts w:ascii="Verdana" w:hAnsi="Verdana" w:cstheme="minorHAnsi"/>
                <w:color w:val="000000"/>
                <w:sz w:val="20"/>
              </w:rPr>
              <w:t>5.3.3.</w:t>
            </w:r>
            <w:r w:rsidRPr="006C2879">
              <w:rPr>
                <w:rFonts w:ascii="Verdana" w:hAnsi="Verdana" w:cstheme="minorHAnsi"/>
                <w:kern w:val="2"/>
                <w:sz w:val="20"/>
                <w:shd w:val="clear" w:color="auto" w:fill="FFFFFF"/>
              </w:rPr>
              <w:t xml:space="preserve">2. Šalis, siekianti Sutarties įkainių peržiūros, privalo raštu kreiptis į kitą Šalį ir prašyme pateikti visą reikalingą informaciją: Sutarties pavadinimą, numerį, datą, neperduotų ir neapmokėtų Paslaugų sąrašą su kiekiais, indekso reikšmes su nuorodomis į </w:t>
            </w:r>
            <w:r w:rsidRPr="006C2879">
              <w:rPr>
                <w:rFonts w:ascii="Verdana" w:hAnsi="Verdana" w:cstheme="minorHAnsi"/>
                <w:kern w:val="2"/>
                <w:sz w:val="20"/>
                <w:bdr w:val="none" w:sz="0" w:space="0" w:color="auto" w:frame="1"/>
              </w:rPr>
              <w:t>oficialius šaltinių duomenis</w:t>
            </w:r>
            <w:r w:rsidRPr="006C2879">
              <w:rPr>
                <w:rFonts w:ascii="Verdana" w:hAnsi="Verdana" w:cstheme="minorHAnsi"/>
                <w:kern w:val="2"/>
                <w:sz w:val="20"/>
                <w:shd w:val="clear" w:color="auto" w:fill="FFFFFF"/>
              </w:rPr>
              <w:t xml:space="preserve">, kita svarbi informacija. Prašyme Šalis neturi teisės nurodyti kito indekso </w:t>
            </w:r>
            <w:r w:rsidRPr="006C2879">
              <w:rPr>
                <w:rFonts w:ascii="Verdana" w:hAnsi="Verdana" w:cstheme="minorHAnsi"/>
                <w:kern w:val="2"/>
                <w:sz w:val="20"/>
                <w:shd w:val="clear" w:color="auto" w:fill="FFFFFF"/>
              </w:rPr>
              <w:lastRenderedPageBreak/>
              <w:t>ar prašyti perskaičiavimo pagal kitą indeksą nei nurodytas šioje Sutartyje.</w:t>
            </w:r>
          </w:p>
          <w:p w14:paraId="6A1EA6C1" w14:textId="77777777" w:rsidR="00B92246" w:rsidRPr="006C2879" w:rsidRDefault="00B92246" w:rsidP="00B92246">
            <w:pPr>
              <w:jc w:val="both"/>
              <w:rPr>
                <w:rFonts w:ascii="Verdana" w:hAnsi="Verdana" w:cstheme="minorHAnsi"/>
                <w:kern w:val="2"/>
                <w:sz w:val="20"/>
                <w:shd w:val="clear" w:color="auto" w:fill="FFFFFF"/>
              </w:rPr>
            </w:pPr>
            <w:r w:rsidRPr="006C2879">
              <w:rPr>
                <w:rFonts w:ascii="Verdana" w:hAnsi="Verdana" w:cstheme="minorHAnsi"/>
                <w:kern w:val="2"/>
                <w:sz w:val="20"/>
                <w:shd w:val="clear" w:color="auto" w:fill="FFFFFF"/>
              </w:rPr>
              <w:t>5</w:t>
            </w:r>
            <w:r w:rsidRPr="006C2879">
              <w:rPr>
                <w:rFonts w:ascii="Verdana" w:hAnsi="Verdana" w:cstheme="minorHAnsi"/>
                <w:kern w:val="2"/>
                <w:sz w:val="20"/>
              </w:rPr>
              <w:t xml:space="preserve">.3.3.3. </w:t>
            </w:r>
            <w:r w:rsidRPr="006C2879">
              <w:rPr>
                <w:rFonts w:ascii="Verdana" w:hAnsi="Verdana" w:cstheme="minorHAnsi"/>
                <w:kern w:val="2"/>
                <w:sz w:val="20"/>
                <w:shd w:val="clear" w:color="auto" w:fill="FFFFFF"/>
              </w:rPr>
              <w:t>Susitarimas turi būti sudarytas per 5 (penkias) darbo dienas nuo Šalies pateikto tinkamo prašymo perskaičiuoti S</w:t>
            </w:r>
            <w:r w:rsidRPr="006C2879">
              <w:rPr>
                <w:rFonts w:ascii="Verdana" w:hAnsi="Verdana" w:cstheme="minorHAnsi"/>
                <w:kern w:val="2"/>
                <w:sz w:val="20"/>
              </w:rPr>
              <w:t>utarties</w:t>
            </w:r>
            <w:r w:rsidRPr="006C2879">
              <w:rPr>
                <w:rFonts w:ascii="Verdana" w:hAnsi="Verdana" w:cstheme="minorHAnsi"/>
                <w:kern w:val="2"/>
                <w:sz w:val="20"/>
                <w:shd w:val="clear" w:color="auto" w:fill="FFFFFF"/>
              </w:rPr>
              <w:t xml:space="preserve"> įkainius gavimo dienos.</w:t>
            </w:r>
          </w:p>
          <w:p w14:paraId="38752C12" w14:textId="3A8A8487" w:rsidR="006F0803" w:rsidRPr="006C2879" w:rsidRDefault="00B92246" w:rsidP="006F0803">
            <w:pPr>
              <w:rPr>
                <w:rFonts w:ascii="Verdana" w:hAnsi="Verdana" w:cstheme="minorHAnsi"/>
                <w:color w:val="4472C4"/>
                <w:kern w:val="2"/>
                <w:sz w:val="20"/>
              </w:rPr>
            </w:pPr>
            <w:r w:rsidRPr="006C2879">
              <w:rPr>
                <w:rFonts w:ascii="Verdana" w:hAnsi="Verdana" w:cstheme="minorHAnsi"/>
                <w:kern w:val="2"/>
                <w:sz w:val="20"/>
                <w:shd w:val="clear" w:color="auto" w:fill="FFFFFF"/>
              </w:rPr>
              <w:t xml:space="preserve">5.3.3.4. </w:t>
            </w:r>
            <w:r w:rsidRPr="006C2879">
              <w:rPr>
                <w:rFonts w:ascii="Verdana" w:hAnsi="Verdana" w:cstheme="minorHAnsi"/>
                <w:kern w:val="2"/>
                <w:sz w:val="20"/>
                <w:bdr w:val="none" w:sz="0" w:space="0" w:color="auto" w:frame="1"/>
              </w:rPr>
              <w:t>Šalys neturi teisės keisti procedūroje nurodytos tvarkos ar kitų Sutarties nuostatų, išskyrus, jei keitimas atliekamas pagal VPĮ nuostatas.</w:t>
            </w:r>
          </w:p>
        </w:tc>
      </w:tr>
      <w:tr w:rsidR="00027B83" w:rsidRPr="006C2879" w14:paraId="6D143C7C" w14:textId="77777777">
        <w:trPr>
          <w:trHeight w:val="300"/>
        </w:trPr>
        <w:tc>
          <w:tcPr>
            <w:tcW w:w="3094" w:type="dxa"/>
            <w:gridSpan w:val="2"/>
          </w:tcPr>
          <w:p w14:paraId="672A4CBD"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 xml:space="preserve">5.3.4. Sutarties kainos / įkainių peržiūra dėl kainų lygio pokyčio pagal </w:t>
            </w:r>
            <w:r w:rsidRPr="006C2879">
              <w:rPr>
                <w:rFonts w:ascii="Verdana" w:hAnsi="Verdana" w:cstheme="minorHAnsi"/>
                <w:b/>
                <w:bCs/>
                <w:kern w:val="2"/>
                <w:sz w:val="20"/>
              </w:rPr>
              <w:t>Paslaugų</w:t>
            </w:r>
            <w:r w:rsidRPr="006C2879">
              <w:rPr>
                <w:rFonts w:ascii="Verdana" w:hAnsi="Verdana" w:cstheme="minorHAnsi"/>
                <w:b/>
                <w:kern w:val="2"/>
                <w:sz w:val="20"/>
              </w:rPr>
              <w:t xml:space="preserve"> grupių kainų pokyčius</w:t>
            </w:r>
          </w:p>
        </w:tc>
        <w:tc>
          <w:tcPr>
            <w:tcW w:w="6441" w:type="dxa"/>
            <w:gridSpan w:val="2"/>
          </w:tcPr>
          <w:p w14:paraId="61574C3A" w14:textId="760B1C3F"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027B83" w:rsidRPr="006C2879" w14:paraId="22049506" w14:textId="77777777">
        <w:trPr>
          <w:trHeight w:val="300"/>
        </w:trPr>
        <w:tc>
          <w:tcPr>
            <w:tcW w:w="3094" w:type="dxa"/>
            <w:gridSpan w:val="2"/>
          </w:tcPr>
          <w:p w14:paraId="3C616512" w14:textId="77777777" w:rsidR="00027B83" w:rsidRPr="006C2879" w:rsidRDefault="000B0897">
            <w:pPr>
              <w:rPr>
                <w:rFonts w:ascii="Verdana" w:hAnsi="Verdana" w:cstheme="minorHAnsi"/>
                <w:b/>
                <w:bCs/>
                <w:kern w:val="2"/>
                <w:sz w:val="20"/>
              </w:rPr>
            </w:pPr>
            <w:r w:rsidRPr="006C2879">
              <w:rPr>
                <w:rFonts w:ascii="Verdana" w:hAnsi="Verdana" w:cstheme="minorHAnsi"/>
                <w:b/>
                <w:bCs/>
                <w:kern w:val="2"/>
                <w:sz w:val="20"/>
              </w:rPr>
              <w:t xml:space="preserve">5.4. Sutarties kainos / įkainių apskaičiavimas taikant </w:t>
            </w:r>
            <w:r w:rsidRPr="006C2879">
              <w:rPr>
                <w:rFonts w:ascii="Verdana" w:hAnsi="Verdana" w:cstheme="minorHAnsi"/>
                <w:b/>
                <w:bCs/>
                <w:kern w:val="2"/>
                <w:sz w:val="20"/>
                <w:u w:val="single"/>
              </w:rPr>
              <w:t>kiekio (apimties)</w:t>
            </w:r>
            <w:r w:rsidRPr="006C2879">
              <w:rPr>
                <w:rFonts w:ascii="Verdana" w:hAnsi="Verdana" w:cstheme="minorHAnsi"/>
                <w:b/>
                <w:bCs/>
                <w:kern w:val="2"/>
                <w:sz w:val="20"/>
              </w:rPr>
              <w:t xml:space="preserve"> keitimo taisykles</w:t>
            </w:r>
          </w:p>
        </w:tc>
        <w:tc>
          <w:tcPr>
            <w:tcW w:w="6441" w:type="dxa"/>
            <w:gridSpan w:val="2"/>
          </w:tcPr>
          <w:p w14:paraId="5320F597" w14:textId="77777777" w:rsidR="00027B83" w:rsidRPr="006C2879" w:rsidRDefault="000B0897" w:rsidP="00832173">
            <w:pPr>
              <w:jc w:val="both"/>
              <w:rPr>
                <w:rFonts w:ascii="Verdana" w:hAnsi="Verdana" w:cstheme="minorHAnsi"/>
                <w:kern w:val="2"/>
                <w:sz w:val="20"/>
              </w:rPr>
            </w:pPr>
            <w:r w:rsidRPr="006C2879">
              <w:rPr>
                <w:rFonts w:ascii="Verdana" w:hAnsi="Verdana" w:cstheme="minorHAns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6C2879" w:rsidRDefault="000B0897" w:rsidP="00832173">
            <w:pPr>
              <w:jc w:val="both"/>
              <w:rPr>
                <w:rFonts w:ascii="Verdana" w:hAnsi="Verdana" w:cstheme="minorHAnsi"/>
                <w:sz w:val="20"/>
              </w:rPr>
            </w:pPr>
            <w:r w:rsidRPr="006C2879">
              <w:rPr>
                <w:rFonts w:ascii="Verdana" w:hAnsi="Verdana" w:cstheme="minorHAnsi"/>
                <w:kern w:val="2"/>
                <w:sz w:val="20"/>
              </w:rPr>
              <w:t xml:space="preserve">Už Nenumatytas </w:t>
            </w:r>
            <w:r w:rsidRPr="006C2879">
              <w:rPr>
                <w:rFonts w:ascii="Verdana" w:hAnsi="Verdana" w:cstheme="minorHAnsi"/>
                <w:sz w:val="20"/>
              </w:rPr>
              <w:t xml:space="preserve">paslaugas </w:t>
            </w:r>
            <w:r w:rsidRPr="006C2879">
              <w:rPr>
                <w:rFonts w:ascii="Verdana" w:hAnsi="Verdana" w:cstheme="minorHAnsi"/>
                <w:kern w:val="2"/>
                <w:sz w:val="20"/>
              </w:rPr>
              <w:t xml:space="preserve">bus apmokama ne didesnėmis nei Užsakymo dieną Tiekėjo prekybos vietoje, kataloge ar interneto svetainėje nurodytomis galiojančiomis šių </w:t>
            </w:r>
            <w:r w:rsidRPr="006C2879">
              <w:rPr>
                <w:rFonts w:ascii="Verdana" w:hAnsi="Verdana" w:cstheme="minorHAnsi"/>
                <w:sz w:val="20"/>
              </w:rPr>
              <w:t xml:space="preserve">paslaugų </w:t>
            </w:r>
            <w:r w:rsidRPr="006C2879">
              <w:rPr>
                <w:rFonts w:ascii="Verdana" w:hAnsi="Verdana" w:cstheme="minorHAnsi"/>
                <w:kern w:val="2"/>
                <w:sz w:val="20"/>
              </w:rPr>
              <w:t>kainomis arba, jei tokios kainos neskelbiamos, tiekėjo pasiūlytomis, konkurencingomis ir rinką atitinkančiomis kainomis. Nenumatytų p</w:t>
            </w:r>
            <w:r w:rsidRPr="006C2879">
              <w:rPr>
                <w:rFonts w:ascii="Verdana" w:hAnsi="Verdana" w:cstheme="minorHAnsi"/>
                <w:sz w:val="20"/>
              </w:rPr>
              <w:t>aslaugų</w:t>
            </w:r>
            <w:r w:rsidRPr="006C2879">
              <w:rPr>
                <w:rFonts w:ascii="Verdana" w:hAnsi="Verdana" w:cstheme="minorHAnsi"/>
                <w:kern w:val="2"/>
                <w:sz w:val="20"/>
              </w:rPr>
              <w:t xml:space="preserve"> kaina su Pirkėju turi būti derinama iš anksto. Gavęs Tiekėjo pateiktas Nenumatytų </w:t>
            </w:r>
            <w:r w:rsidRPr="006C2879">
              <w:rPr>
                <w:rFonts w:ascii="Verdana" w:hAnsi="Verdana" w:cstheme="minorHAnsi"/>
                <w:sz w:val="20"/>
              </w:rPr>
              <w:t xml:space="preserve">paslaugų </w:t>
            </w:r>
            <w:r w:rsidRPr="006C2879">
              <w:rPr>
                <w:rFonts w:ascii="Verdana" w:hAnsi="Verdana" w:cstheme="minorHAnsi"/>
                <w:kern w:val="2"/>
                <w:sz w:val="20"/>
              </w:rPr>
              <w:t xml:space="preserve">kainas (komercinį pasiūlymą), Pirkėjas atlieka rinkos kainų tyrimą (apklausą telefonu ir / ar raštu, ir / ar paiešką elektroninėje erdvėje ar kt.), tokiu būdu įvertindamas, ar Tiekėjo pateiktos Nenumatytų </w:t>
            </w:r>
            <w:r w:rsidRPr="006C2879">
              <w:rPr>
                <w:rFonts w:ascii="Verdana" w:hAnsi="Verdana" w:cstheme="minorHAnsi"/>
                <w:sz w:val="20"/>
              </w:rPr>
              <w:t>paslaugų</w:t>
            </w:r>
            <w:r w:rsidRPr="006C2879">
              <w:rPr>
                <w:rFonts w:ascii="Verdana" w:hAnsi="Verdana" w:cstheme="minorHAnsi"/>
                <w:kern w:val="2"/>
                <w:sz w:val="20"/>
              </w:rPr>
              <w:t xml:space="preserve"> kainos atitinka rinkos kainas. Nustačius, kad Tiekėjo pasiūlytos Nenumatytų </w:t>
            </w:r>
            <w:r w:rsidRPr="006C2879">
              <w:rPr>
                <w:rFonts w:ascii="Verdana" w:hAnsi="Verdana" w:cstheme="minorHAnsi"/>
                <w:sz w:val="20"/>
              </w:rPr>
              <w:t>paslaugų</w:t>
            </w:r>
            <w:r w:rsidRPr="006C2879">
              <w:rPr>
                <w:rFonts w:ascii="Verdana" w:hAnsi="Verdana" w:cstheme="minorHAnsi"/>
                <w:kern w:val="2"/>
                <w:sz w:val="20"/>
              </w:rPr>
              <w:t xml:space="preserve"> kainos yra didesnės nei rinkos, Pirkėjas prašo Tiekėjo jas sumažinti. Tiekėjui nesutikus sumažinti Nenumatytų </w:t>
            </w:r>
            <w:r w:rsidRPr="006C2879">
              <w:rPr>
                <w:rFonts w:ascii="Verdana" w:hAnsi="Verdana" w:cstheme="minorHAnsi"/>
                <w:sz w:val="20"/>
              </w:rPr>
              <w:t>paslaugų</w:t>
            </w:r>
            <w:r w:rsidRPr="006C2879">
              <w:rPr>
                <w:rFonts w:ascii="Verdana" w:hAnsi="Verdana" w:cstheme="minorHAnsi"/>
                <w:kern w:val="2"/>
                <w:sz w:val="20"/>
              </w:rPr>
              <w:t xml:space="preserve"> kainos iki rinkos kainos, Pirkėjas pasilieka teisę Nenumatytas </w:t>
            </w:r>
            <w:r w:rsidRPr="006C2879">
              <w:rPr>
                <w:rFonts w:ascii="Verdana" w:hAnsi="Verdana" w:cstheme="minorHAnsi"/>
                <w:sz w:val="20"/>
              </w:rPr>
              <w:t>paslaugas</w:t>
            </w:r>
            <w:r w:rsidRPr="006C2879">
              <w:rPr>
                <w:rFonts w:ascii="Verdana" w:hAnsi="Verdana" w:cstheme="minorHAnsi"/>
                <w:kern w:val="2"/>
                <w:sz w:val="20"/>
              </w:rPr>
              <w:t xml:space="preserve"> įsigyti atskiru pirkimu.</w:t>
            </w:r>
          </w:p>
        </w:tc>
      </w:tr>
      <w:tr w:rsidR="00027B83" w:rsidRPr="006C2879" w14:paraId="64F75697" w14:textId="77777777">
        <w:trPr>
          <w:trHeight w:val="300"/>
        </w:trPr>
        <w:tc>
          <w:tcPr>
            <w:tcW w:w="3094" w:type="dxa"/>
            <w:gridSpan w:val="2"/>
          </w:tcPr>
          <w:p w14:paraId="24D5D914"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5.5. Atsiskaitymo su Tiekėju terminas ir tvarka</w:t>
            </w:r>
          </w:p>
        </w:tc>
        <w:tc>
          <w:tcPr>
            <w:tcW w:w="6441" w:type="dxa"/>
            <w:gridSpan w:val="2"/>
          </w:tcPr>
          <w:p w14:paraId="14BB03D5" w14:textId="77777777" w:rsidR="00F10598" w:rsidRPr="006C2879" w:rsidRDefault="00F10598" w:rsidP="00F10598">
            <w:pPr>
              <w:jc w:val="both"/>
              <w:rPr>
                <w:rFonts w:ascii="Verdana" w:hAnsi="Verdana" w:cstheme="minorHAnsi"/>
                <w:kern w:val="2"/>
                <w:sz w:val="20"/>
              </w:rPr>
            </w:pPr>
            <w:r w:rsidRPr="006C2879">
              <w:rPr>
                <w:rFonts w:ascii="Verdana" w:hAnsi="Verdana" w:cstheme="minorHAnsi"/>
                <w:kern w:val="2"/>
                <w:sz w:val="20"/>
              </w:rPr>
              <w:t xml:space="preserve">Pirkėjas atsiskaito su Tiekėju ne vėliau kaip per </w:t>
            </w:r>
            <w:r w:rsidRPr="006C2879">
              <w:rPr>
                <w:rFonts w:ascii="Verdana" w:hAnsi="Verdana" w:cstheme="minorHAnsi"/>
                <w:kern w:val="2"/>
                <w:sz w:val="20"/>
                <w:shd w:val="clear" w:color="auto" w:fill="FFFFFF"/>
              </w:rPr>
              <w:t>30 kalendorinių dienų</w:t>
            </w:r>
            <w:r w:rsidRPr="006C2879">
              <w:rPr>
                <w:rFonts w:ascii="Verdana" w:hAnsi="Verdana" w:cstheme="minorHAnsi"/>
                <w:kern w:val="2"/>
                <w:sz w:val="20"/>
              </w:rPr>
              <w:t xml:space="preserve"> nuo Sąskaitos gavimo dienos.</w:t>
            </w:r>
          </w:p>
          <w:p w14:paraId="658EB6FA" w14:textId="77777777" w:rsidR="00F10598" w:rsidRPr="006C2879" w:rsidRDefault="00F10598" w:rsidP="00F10598">
            <w:pPr>
              <w:jc w:val="both"/>
              <w:rPr>
                <w:rFonts w:ascii="Verdana" w:hAnsi="Verdana" w:cstheme="minorHAnsi"/>
                <w:kern w:val="2"/>
                <w:sz w:val="20"/>
                <w:shd w:val="clear" w:color="auto" w:fill="FFFFFF"/>
              </w:rPr>
            </w:pPr>
          </w:p>
          <w:p w14:paraId="2E393D74" w14:textId="6A9C768F" w:rsidR="00027B83" w:rsidRPr="006C2879" w:rsidRDefault="00F10598" w:rsidP="00832173">
            <w:pPr>
              <w:jc w:val="both"/>
              <w:rPr>
                <w:rFonts w:ascii="Verdana" w:hAnsi="Verdana" w:cstheme="minorHAnsi"/>
                <w:color w:val="4472C4"/>
                <w:kern w:val="2"/>
                <w:sz w:val="20"/>
                <w:shd w:val="clear" w:color="auto" w:fill="FFFFFF"/>
              </w:rPr>
            </w:pPr>
            <w:r w:rsidRPr="006C2879">
              <w:rPr>
                <w:rFonts w:ascii="Verdana" w:hAnsi="Verdana" w:cstheme="minorHAnsi"/>
                <w:kern w:val="2"/>
                <w:sz w:val="20"/>
                <w:shd w:val="clear" w:color="auto" w:fill="FFFFFF"/>
              </w:rPr>
              <w:t xml:space="preserve">Apmokėjimo sąlygos: apmokėjimas vykdomas kartą per mėnesį už faktiškai ir kokybiškai suteiktas Paslaugas už </w:t>
            </w:r>
            <w:r w:rsidRPr="006C2879">
              <w:rPr>
                <w:rFonts w:ascii="Verdana" w:hAnsi="Verdana" w:cstheme="minorHAnsi"/>
                <w:sz w:val="20"/>
              </w:rPr>
              <w:t xml:space="preserve">praėjusį kalendorinį mėnesį </w:t>
            </w:r>
            <w:r w:rsidRPr="006C2879">
              <w:rPr>
                <w:rFonts w:ascii="Verdana" w:hAnsi="Verdana" w:cstheme="minorHAnsi"/>
                <w:kern w:val="2"/>
                <w:sz w:val="20"/>
                <w:shd w:val="clear" w:color="auto" w:fill="FFFFFF"/>
              </w:rPr>
              <w:t>pagal pateiktą suteiktų paslaugų perdavimo–priėmimo aktą ir Sąskaitą.</w:t>
            </w:r>
          </w:p>
        </w:tc>
      </w:tr>
      <w:tr w:rsidR="006F0803" w:rsidRPr="006C2879" w14:paraId="65C41120" w14:textId="77777777">
        <w:trPr>
          <w:trHeight w:val="300"/>
        </w:trPr>
        <w:tc>
          <w:tcPr>
            <w:tcW w:w="3094" w:type="dxa"/>
            <w:gridSpan w:val="2"/>
          </w:tcPr>
          <w:p w14:paraId="7FC1DBAF" w14:textId="7C3CF058" w:rsidR="006F0803" w:rsidRPr="006C2879" w:rsidRDefault="006F0803" w:rsidP="006F0803">
            <w:pPr>
              <w:rPr>
                <w:rFonts w:ascii="Verdana" w:hAnsi="Verdana" w:cstheme="minorHAnsi"/>
                <w:b/>
                <w:kern w:val="2"/>
                <w:sz w:val="20"/>
              </w:rPr>
            </w:pPr>
            <w:r w:rsidRPr="006C2879">
              <w:rPr>
                <w:rFonts w:ascii="Verdana" w:hAnsi="Verdana" w:cstheme="minorHAnsi"/>
                <w:b/>
                <w:kern w:val="2"/>
                <w:sz w:val="20"/>
              </w:rPr>
              <w:t>5.6. Avansas</w:t>
            </w:r>
          </w:p>
        </w:tc>
        <w:tc>
          <w:tcPr>
            <w:tcW w:w="6441" w:type="dxa"/>
            <w:gridSpan w:val="2"/>
          </w:tcPr>
          <w:p w14:paraId="382B074E" w14:textId="46FADDC6" w:rsidR="006F0803" w:rsidRPr="006C2879" w:rsidRDefault="006F0803" w:rsidP="00832173">
            <w:pPr>
              <w:rPr>
                <w:rFonts w:ascii="Verdana" w:hAnsi="Verdana" w:cstheme="minorHAnsi"/>
                <w:color w:val="000000"/>
                <w:kern w:val="2"/>
                <w:sz w:val="20"/>
                <w:shd w:val="clear" w:color="auto" w:fill="FFFFFF"/>
              </w:rPr>
            </w:pPr>
            <w:r w:rsidRPr="006C2879">
              <w:rPr>
                <w:rFonts w:ascii="Verdana" w:hAnsi="Verdana" w:cstheme="minorHAnsi"/>
                <w:kern w:val="2"/>
                <w:sz w:val="20"/>
              </w:rPr>
              <w:t>Netaikoma</w:t>
            </w:r>
          </w:p>
        </w:tc>
      </w:tr>
      <w:tr w:rsidR="006F0803" w:rsidRPr="006C2879" w14:paraId="19884362" w14:textId="77777777">
        <w:trPr>
          <w:trHeight w:val="300"/>
        </w:trPr>
        <w:tc>
          <w:tcPr>
            <w:tcW w:w="3094" w:type="dxa"/>
            <w:gridSpan w:val="2"/>
          </w:tcPr>
          <w:p w14:paraId="2DD1F801" w14:textId="646FE729" w:rsidR="006F0803" w:rsidRPr="006C2879" w:rsidRDefault="006F0803" w:rsidP="006F0803">
            <w:pPr>
              <w:rPr>
                <w:rFonts w:ascii="Verdana" w:hAnsi="Verdana" w:cstheme="minorHAnsi"/>
                <w:b/>
                <w:kern w:val="2"/>
                <w:sz w:val="20"/>
              </w:rPr>
            </w:pPr>
            <w:r w:rsidRPr="006C2879">
              <w:rPr>
                <w:rFonts w:ascii="Verdana" w:hAnsi="Verdana" w:cstheme="minorHAnsi"/>
                <w:b/>
                <w:kern w:val="2"/>
                <w:sz w:val="20"/>
              </w:rPr>
              <w:t>5.7. Avanso užtikrinimas</w:t>
            </w:r>
          </w:p>
        </w:tc>
        <w:tc>
          <w:tcPr>
            <w:tcW w:w="6441" w:type="dxa"/>
            <w:gridSpan w:val="2"/>
          </w:tcPr>
          <w:p w14:paraId="3258F3A8" w14:textId="22749B9B" w:rsidR="006F0803" w:rsidRPr="006C2879" w:rsidRDefault="006F0803" w:rsidP="006F0803">
            <w:pPr>
              <w:rPr>
                <w:rFonts w:ascii="Verdana" w:hAnsi="Verdana" w:cstheme="minorHAnsi"/>
                <w:kern w:val="2"/>
                <w:sz w:val="20"/>
              </w:rPr>
            </w:pPr>
            <w:r w:rsidRPr="006C2879">
              <w:rPr>
                <w:rFonts w:ascii="Verdana" w:hAnsi="Verdana" w:cstheme="minorHAnsi"/>
                <w:kern w:val="2"/>
                <w:sz w:val="20"/>
              </w:rPr>
              <w:t>Netaikoma</w:t>
            </w:r>
            <w:r w:rsidRPr="006C2879">
              <w:rPr>
                <w:rFonts w:ascii="Verdana" w:hAnsi="Verdana" w:cstheme="minorHAnsi"/>
                <w:color w:val="000000"/>
                <w:kern w:val="2"/>
                <w:sz w:val="20"/>
                <w:shd w:val="clear" w:color="auto" w:fill="FFFFFF"/>
              </w:rPr>
              <w:t xml:space="preserve"> </w:t>
            </w:r>
          </w:p>
        </w:tc>
      </w:tr>
      <w:tr w:rsidR="00027B83" w:rsidRPr="006C2879" w14:paraId="29366B46" w14:textId="77777777">
        <w:trPr>
          <w:trHeight w:val="300"/>
        </w:trPr>
        <w:tc>
          <w:tcPr>
            <w:tcW w:w="9535" w:type="dxa"/>
            <w:gridSpan w:val="4"/>
          </w:tcPr>
          <w:p w14:paraId="1B8DC7CB"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6. PASLAUGŲ KOKYBĖ IR GARANTINIAI ĮSIPAREIGOJIMAI</w:t>
            </w:r>
          </w:p>
        </w:tc>
      </w:tr>
      <w:tr w:rsidR="006F0803" w:rsidRPr="006C2879" w14:paraId="3D56CB1B" w14:textId="77777777">
        <w:trPr>
          <w:trHeight w:val="300"/>
        </w:trPr>
        <w:tc>
          <w:tcPr>
            <w:tcW w:w="3094" w:type="dxa"/>
            <w:gridSpan w:val="2"/>
          </w:tcPr>
          <w:p w14:paraId="27BE1C92" w14:textId="0DC47AF5" w:rsidR="006F0803" w:rsidRPr="006C2879" w:rsidRDefault="006F0803" w:rsidP="006F0803">
            <w:pPr>
              <w:rPr>
                <w:rFonts w:ascii="Verdana" w:hAnsi="Verdana" w:cstheme="minorHAnsi"/>
                <w:b/>
                <w:kern w:val="2"/>
                <w:sz w:val="20"/>
              </w:rPr>
            </w:pPr>
            <w:r w:rsidRPr="006C2879">
              <w:rPr>
                <w:rFonts w:ascii="Verdana" w:hAnsi="Verdana" w:cstheme="minorHAnsi"/>
                <w:b/>
                <w:kern w:val="2"/>
                <w:sz w:val="20"/>
              </w:rPr>
              <w:t>6.1. Garantinis terminas</w:t>
            </w:r>
          </w:p>
        </w:tc>
        <w:tc>
          <w:tcPr>
            <w:tcW w:w="6441" w:type="dxa"/>
            <w:gridSpan w:val="2"/>
          </w:tcPr>
          <w:p w14:paraId="606FD54D" w14:textId="29821728" w:rsidR="006F0803" w:rsidRPr="006C2879" w:rsidRDefault="006F0803" w:rsidP="006F0803">
            <w:pPr>
              <w:rPr>
                <w:rFonts w:ascii="Verdana" w:hAnsi="Verdana" w:cstheme="minorHAnsi"/>
                <w:sz w:val="20"/>
              </w:rPr>
            </w:pPr>
            <w:r w:rsidRPr="006C2879">
              <w:rPr>
                <w:rFonts w:ascii="Verdana" w:hAnsi="Verdana" w:cstheme="minorHAnsi"/>
                <w:kern w:val="2"/>
                <w:sz w:val="20"/>
              </w:rPr>
              <w:t>Netaikoma</w:t>
            </w:r>
          </w:p>
        </w:tc>
      </w:tr>
      <w:tr w:rsidR="006F0803" w:rsidRPr="006C2879" w14:paraId="1619DC5D" w14:textId="77777777">
        <w:trPr>
          <w:trHeight w:val="300"/>
        </w:trPr>
        <w:tc>
          <w:tcPr>
            <w:tcW w:w="3094" w:type="dxa"/>
            <w:gridSpan w:val="2"/>
          </w:tcPr>
          <w:p w14:paraId="45BAA65F" w14:textId="5ED03B61" w:rsidR="006F0803" w:rsidRPr="006C2879" w:rsidRDefault="006F0803" w:rsidP="006F0803">
            <w:pPr>
              <w:rPr>
                <w:rFonts w:ascii="Verdana" w:hAnsi="Verdana" w:cstheme="minorHAnsi"/>
                <w:b/>
                <w:kern w:val="2"/>
                <w:sz w:val="20"/>
              </w:rPr>
            </w:pPr>
            <w:r w:rsidRPr="006C2879">
              <w:rPr>
                <w:rFonts w:ascii="Verdana" w:hAnsi="Verdana" w:cstheme="minorHAnsi"/>
                <w:b/>
                <w:sz w:val="20"/>
              </w:rPr>
              <w:t>6.2. Terminas Paslaugų trūkumams pašalinti</w:t>
            </w:r>
          </w:p>
        </w:tc>
        <w:tc>
          <w:tcPr>
            <w:tcW w:w="6441" w:type="dxa"/>
            <w:gridSpan w:val="2"/>
          </w:tcPr>
          <w:p w14:paraId="4A64BFAB" w14:textId="5992679C" w:rsidR="006F0803" w:rsidRPr="006C2879" w:rsidRDefault="00F10598" w:rsidP="00832173">
            <w:pPr>
              <w:jc w:val="both"/>
              <w:rPr>
                <w:rFonts w:ascii="Verdana" w:hAnsi="Verdana" w:cstheme="minorHAnsi"/>
                <w:kern w:val="2"/>
                <w:sz w:val="20"/>
              </w:rPr>
            </w:pPr>
            <w:r w:rsidRPr="006C2879">
              <w:rPr>
                <w:rFonts w:ascii="Verdana" w:eastAsia="Calibri" w:hAnsi="Verdana" w:cstheme="minorHAnsi"/>
                <w:sz w:val="20"/>
              </w:rPr>
              <w:t>Esant nekokybiškam Paslaugų teikimui ar kokybės trūkumams, Tiekėjas privalo pašalinti trūkumus ne vėliau kaip per</w:t>
            </w:r>
            <w:r w:rsidRPr="006C2879">
              <w:rPr>
                <w:rFonts w:ascii="Verdana" w:eastAsia="Calibri" w:hAnsi="Verdana" w:cstheme="minorHAnsi"/>
                <w:color w:val="FF0000"/>
                <w:sz w:val="20"/>
              </w:rPr>
              <w:t xml:space="preserve"> </w:t>
            </w:r>
            <w:r w:rsidRPr="006C2879">
              <w:rPr>
                <w:rFonts w:ascii="Verdana" w:eastAsia="Calibri" w:hAnsi="Verdana" w:cstheme="minorHAnsi"/>
                <w:sz w:val="20"/>
              </w:rPr>
              <w:t>2 (dvi) darbo dienas, t. y., neatlygintinai pakartoti Atvirųjų mokymų arba Bendrųjų mokymų administravimo dalį, kurioje buvo nustatyti trūkumai.</w:t>
            </w:r>
          </w:p>
        </w:tc>
      </w:tr>
      <w:tr w:rsidR="006F0803" w:rsidRPr="006C2879" w14:paraId="37AEF7C6" w14:textId="77777777">
        <w:trPr>
          <w:trHeight w:val="300"/>
        </w:trPr>
        <w:tc>
          <w:tcPr>
            <w:tcW w:w="3094" w:type="dxa"/>
            <w:gridSpan w:val="2"/>
          </w:tcPr>
          <w:p w14:paraId="79279C12" w14:textId="746DE322" w:rsidR="006F0803" w:rsidRPr="006C2879" w:rsidRDefault="006F0803" w:rsidP="006F0803">
            <w:pPr>
              <w:rPr>
                <w:rFonts w:ascii="Verdana" w:hAnsi="Verdana" w:cstheme="minorHAnsi"/>
                <w:b/>
                <w:sz w:val="20"/>
              </w:rPr>
            </w:pPr>
            <w:r w:rsidRPr="006C2879">
              <w:rPr>
                <w:rFonts w:ascii="Verdana" w:hAnsi="Verdana" w:cstheme="minorHAnsi"/>
                <w:b/>
                <w:sz w:val="20"/>
              </w:rPr>
              <w:t>6.3. Kokybinių kriterijų įgyvendinimo ir tikrinimo tvarka</w:t>
            </w:r>
          </w:p>
        </w:tc>
        <w:tc>
          <w:tcPr>
            <w:tcW w:w="6441" w:type="dxa"/>
            <w:gridSpan w:val="2"/>
          </w:tcPr>
          <w:p w14:paraId="449C3520" w14:textId="1356720D" w:rsidR="006F0803" w:rsidRPr="006C2879" w:rsidRDefault="006F0803" w:rsidP="00832173">
            <w:pPr>
              <w:rPr>
                <w:rFonts w:ascii="Verdana" w:hAnsi="Verdana" w:cstheme="minorHAnsi"/>
                <w:kern w:val="2"/>
                <w:sz w:val="20"/>
              </w:rPr>
            </w:pPr>
            <w:r w:rsidRPr="006C2879">
              <w:rPr>
                <w:rFonts w:ascii="Verdana" w:hAnsi="Verdana" w:cstheme="minorHAnsi"/>
                <w:kern w:val="2"/>
                <w:sz w:val="20"/>
              </w:rPr>
              <w:t>Netaikoma</w:t>
            </w:r>
          </w:p>
        </w:tc>
      </w:tr>
      <w:tr w:rsidR="00027B83" w:rsidRPr="006C2879" w14:paraId="759FE80C" w14:textId="77777777">
        <w:trPr>
          <w:trHeight w:val="300"/>
        </w:trPr>
        <w:tc>
          <w:tcPr>
            <w:tcW w:w="9535" w:type="dxa"/>
            <w:gridSpan w:val="4"/>
          </w:tcPr>
          <w:p w14:paraId="4E643707"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7. SUTARTIES VYKDYMUI PASITELKIAMI SUBTIEKĖJAI IR (AR) SPECIALISTAI</w:t>
            </w:r>
          </w:p>
        </w:tc>
      </w:tr>
      <w:tr w:rsidR="00027B83" w:rsidRPr="006C2879" w14:paraId="1A744996" w14:textId="77777777">
        <w:trPr>
          <w:trHeight w:val="300"/>
        </w:trPr>
        <w:tc>
          <w:tcPr>
            <w:tcW w:w="3094" w:type="dxa"/>
            <w:gridSpan w:val="2"/>
          </w:tcPr>
          <w:p w14:paraId="129612C4" w14:textId="77777777" w:rsidR="00027B83" w:rsidRPr="006C2879" w:rsidRDefault="000B0897">
            <w:pPr>
              <w:rPr>
                <w:rFonts w:ascii="Verdana" w:hAnsi="Verdana" w:cstheme="minorHAnsi"/>
                <w:b/>
                <w:bCs/>
                <w:kern w:val="2"/>
                <w:sz w:val="20"/>
              </w:rPr>
            </w:pPr>
            <w:r w:rsidRPr="006C2879">
              <w:rPr>
                <w:rFonts w:ascii="Verdana" w:hAnsi="Verdana" w:cstheme="minorHAnsi"/>
                <w:b/>
                <w:bCs/>
                <w:kern w:val="2"/>
                <w:sz w:val="20"/>
              </w:rPr>
              <w:lastRenderedPageBreak/>
              <w:t>7.1. Sutarties vykdymui pasitelkiami subtiekėjai ir (ar) specialistai</w:t>
            </w:r>
          </w:p>
        </w:tc>
        <w:tc>
          <w:tcPr>
            <w:tcW w:w="6441" w:type="dxa"/>
            <w:gridSpan w:val="2"/>
          </w:tcPr>
          <w:p w14:paraId="225AAD2A"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Sutarties vykdymui subtiekėjai ir (ar) specialistai nepasitelkiami.</w:t>
            </w:r>
          </w:p>
          <w:p w14:paraId="0BB1F46F" w14:textId="77777777" w:rsidR="00027B83" w:rsidRPr="006C2879" w:rsidRDefault="00027B83">
            <w:pPr>
              <w:rPr>
                <w:rFonts w:ascii="Verdana" w:hAnsi="Verdana" w:cstheme="minorHAnsi"/>
                <w:kern w:val="2"/>
                <w:sz w:val="20"/>
              </w:rPr>
            </w:pPr>
          </w:p>
          <w:p w14:paraId="0BCEDB60" w14:textId="29DD1766" w:rsidR="00F10598" w:rsidRPr="006C2879" w:rsidRDefault="00F10598">
            <w:pPr>
              <w:rPr>
                <w:rFonts w:ascii="Verdana" w:hAnsi="Verdana" w:cstheme="minorHAnsi"/>
                <w:color w:val="4472C4"/>
                <w:kern w:val="2"/>
                <w:sz w:val="20"/>
              </w:rPr>
            </w:pPr>
            <w:r w:rsidRPr="006C2879">
              <w:rPr>
                <w:rFonts w:ascii="Verdana" w:hAnsi="Verdana" w:cstheme="minorHAnsi"/>
                <w:color w:val="4472C4"/>
                <w:kern w:val="2"/>
                <w:sz w:val="20"/>
              </w:rPr>
              <w:t>Arba</w:t>
            </w:r>
          </w:p>
          <w:p w14:paraId="6D59279B" w14:textId="77777777" w:rsidR="00027B83" w:rsidRPr="006C2879" w:rsidRDefault="00027B83">
            <w:pPr>
              <w:rPr>
                <w:rFonts w:ascii="Verdana" w:hAnsi="Verdana" w:cstheme="minorHAnsi"/>
                <w:kern w:val="2"/>
                <w:sz w:val="20"/>
              </w:rPr>
            </w:pPr>
          </w:p>
          <w:p w14:paraId="10514FEF" w14:textId="135795BE" w:rsidR="00027B83" w:rsidRPr="006C2879" w:rsidRDefault="000B0897" w:rsidP="00832173">
            <w:pPr>
              <w:rPr>
                <w:rFonts w:ascii="Verdana" w:hAnsi="Verdana" w:cstheme="minorHAnsi"/>
                <w:b/>
                <w:kern w:val="2"/>
                <w:sz w:val="20"/>
              </w:rPr>
            </w:pPr>
            <w:r w:rsidRPr="006C2879">
              <w:rPr>
                <w:rFonts w:ascii="Verdana" w:hAnsi="Verdana" w:cstheme="minorHAnsi"/>
                <w:kern w:val="2"/>
                <w:sz w:val="20"/>
              </w:rPr>
              <w:t xml:space="preserve">Sutarties vykdymui pasitelkiami subtiekėjai ir (ar) specialistai yra nurodyti Sutarties priede Nr. </w:t>
            </w:r>
            <w:r w:rsidR="00F10598" w:rsidRPr="006C2879">
              <w:rPr>
                <w:rFonts w:ascii="Verdana" w:hAnsi="Verdana" w:cstheme="minorHAnsi"/>
                <w:kern w:val="2"/>
                <w:sz w:val="20"/>
              </w:rPr>
              <w:t xml:space="preserve">2 </w:t>
            </w:r>
            <w:r w:rsidRPr="006C2879">
              <w:rPr>
                <w:rFonts w:ascii="Verdana" w:hAnsi="Verdana" w:cstheme="minorHAnsi"/>
                <w:kern w:val="2"/>
                <w:sz w:val="20"/>
              </w:rPr>
              <w:t>„</w:t>
            </w:r>
            <w:r w:rsidR="00F10598" w:rsidRPr="006C2879">
              <w:rPr>
                <w:rFonts w:ascii="Verdana" w:hAnsi="Verdana" w:cstheme="minorHAnsi"/>
                <w:kern w:val="2"/>
                <w:sz w:val="20"/>
              </w:rPr>
              <w:t>Pasiūlymas</w:t>
            </w:r>
            <w:r w:rsidRPr="006C2879">
              <w:rPr>
                <w:rFonts w:ascii="Verdana" w:hAnsi="Verdana" w:cstheme="minorHAnsi"/>
                <w:kern w:val="2"/>
                <w:sz w:val="20"/>
              </w:rPr>
              <w:t>“</w:t>
            </w:r>
          </w:p>
        </w:tc>
      </w:tr>
      <w:tr w:rsidR="00027B83" w:rsidRPr="006C2879" w14:paraId="4677BEA7" w14:textId="77777777">
        <w:trPr>
          <w:trHeight w:val="300"/>
        </w:trPr>
        <w:tc>
          <w:tcPr>
            <w:tcW w:w="9535" w:type="dxa"/>
            <w:gridSpan w:val="4"/>
          </w:tcPr>
          <w:p w14:paraId="7A37B716"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8. PRIEVOLIŲ PAGAL SUTARTĮ ĮVYKDYMO UŽTIKRINIMAS</w:t>
            </w:r>
          </w:p>
        </w:tc>
      </w:tr>
      <w:tr w:rsidR="00027B83" w:rsidRPr="006C2879" w14:paraId="4155B16E" w14:textId="77777777">
        <w:trPr>
          <w:trHeight w:val="300"/>
        </w:trPr>
        <w:tc>
          <w:tcPr>
            <w:tcW w:w="3094" w:type="dxa"/>
            <w:gridSpan w:val="2"/>
          </w:tcPr>
          <w:p w14:paraId="7AD9E9A7"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8.1. Prievolių pagal Sutartį įvykdymo užtikrinimas</w:t>
            </w:r>
          </w:p>
        </w:tc>
        <w:tc>
          <w:tcPr>
            <w:tcW w:w="6441" w:type="dxa"/>
            <w:gridSpan w:val="2"/>
          </w:tcPr>
          <w:p w14:paraId="29FC1AE3" w14:textId="77777777" w:rsidR="00F10598" w:rsidRPr="006C2879" w:rsidRDefault="00F10598" w:rsidP="00F10598">
            <w:pPr>
              <w:jc w:val="both"/>
              <w:rPr>
                <w:rFonts w:ascii="Verdana" w:hAnsi="Verdana" w:cstheme="minorHAnsi"/>
                <w:kern w:val="2"/>
                <w:sz w:val="20"/>
              </w:rPr>
            </w:pPr>
            <w:r w:rsidRPr="006C2879">
              <w:rPr>
                <w:rFonts w:ascii="Verdana" w:hAnsi="Verdana" w:cstheme="minorHAnsi"/>
                <w:kern w:val="2"/>
                <w:sz w:val="20"/>
              </w:rPr>
              <w:t>Prievolių pagal Sutartį įvykdymas užtikrinamas:</w:t>
            </w:r>
          </w:p>
          <w:p w14:paraId="2D80CD6E" w14:textId="2C8B59D8" w:rsidR="00027B83" w:rsidRPr="006C2879" w:rsidRDefault="00F10598">
            <w:pPr>
              <w:rPr>
                <w:rFonts w:ascii="Verdana" w:hAnsi="Verdana" w:cstheme="minorHAnsi"/>
                <w:kern w:val="2"/>
                <w:sz w:val="20"/>
              </w:rPr>
            </w:pPr>
            <w:r w:rsidRPr="006C2879">
              <w:rPr>
                <w:rFonts w:ascii="Verdana" w:hAnsi="Verdana" w:cstheme="minorHAnsi"/>
                <w:kern w:val="2"/>
                <w:sz w:val="20"/>
              </w:rPr>
              <w:t>Netesybomis (delspinigiais, bauda).</w:t>
            </w:r>
          </w:p>
        </w:tc>
      </w:tr>
      <w:tr w:rsidR="006F0803" w:rsidRPr="006C2879" w14:paraId="25D80381" w14:textId="77777777">
        <w:trPr>
          <w:trHeight w:val="300"/>
        </w:trPr>
        <w:tc>
          <w:tcPr>
            <w:tcW w:w="3094" w:type="dxa"/>
            <w:gridSpan w:val="2"/>
          </w:tcPr>
          <w:p w14:paraId="0F8492D8" w14:textId="65641063" w:rsidR="006F0803" w:rsidRPr="006C2879" w:rsidRDefault="006F0803" w:rsidP="006F0803">
            <w:pPr>
              <w:rPr>
                <w:rFonts w:ascii="Verdana" w:hAnsi="Verdana" w:cstheme="minorHAnsi"/>
                <w:b/>
                <w:kern w:val="2"/>
                <w:sz w:val="20"/>
              </w:rPr>
            </w:pPr>
            <w:r w:rsidRPr="006C2879">
              <w:rPr>
                <w:rFonts w:ascii="Verdana" w:hAnsi="Verdana" w:cstheme="minorHAnsi"/>
                <w:b/>
                <w:kern w:val="2"/>
                <w:sz w:val="20"/>
              </w:rPr>
              <w:t>8.2 Sutarties įvykdymo užtikrinimo galiojimo terminas</w:t>
            </w:r>
          </w:p>
        </w:tc>
        <w:tc>
          <w:tcPr>
            <w:tcW w:w="6441" w:type="dxa"/>
            <w:gridSpan w:val="2"/>
          </w:tcPr>
          <w:p w14:paraId="6A3C4961" w14:textId="7F0165DC" w:rsidR="006F0803" w:rsidRPr="006C2879" w:rsidRDefault="006F0803" w:rsidP="006F0803">
            <w:pPr>
              <w:rPr>
                <w:rFonts w:ascii="Verdana" w:hAnsi="Verdana" w:cstheme="minorHAnsi"/>
                <w:kern w:val="2"/>
                <w:sz w:val="20"/>
              </w:rPr>
            </w:pPr>
            <w:r w:rsidRPr="006C2879">
              <w:rPr>
                <w:rFonts w:ascii="Verdana" w:hAnsi="Verdana" w:cstheme="minorHAnsi"/>
                <w:kern w:val="2"/>
                <w:sz w:val="20"/>
              </w:rPr>
              <w:t>Netaikoma</w:t>
            </w:r>
          </w:p>
        </w:tc>
      </w:tr>
      <w:tr w:rsidR="00027B83" w:rsidRPr="006C2879" w14:paraId="2A4E7446" w14:textId="77777777">
        <w:trPr>
          <w:trHeight w:val="300"/>
        </w:trPr>
        <w:tc>
          <w:tcPr>
            <w:tcW w:w="3094" w:type="dxa"/>
            <w:gridSpan w:val="2"/>
          </w:tcPr>
          <w:p w14:paraId="6B0B299A"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8.3. Sutarties įvykdymo užtikrinimo pateikimas</w:t>
            </w:r>
          </w:p>
        </w:tc>
        <w:tc>
          <w:tcPr>
            <w:tcW w:w="6441" w:type="dxa"/>
            <w:gridSpan w:val="2"/>
          </w:tcPr>
          <w:p w14:paraId="47D3FAEF" w14:textId="515745DD" w:rsidR="00027B83" w:rsidRPr="006C2879" w:rsidRDefault="000B0897">
            <w:pPr>
              <w:rPr>
                <w:rFonts w:ascii="Verdana" w:hAnsi="Verdana" w:cstheme="minorHAnsi"/>
                <w:sz w:val="20"/>
              </w:rPr>
            </w:pPr>
            <w:r w:rsidRPr="006C2879">
              <w:rPr>
                <w:rFonts w:ascii="Verdana" w:hAnsi="Verdana" w:cstheme="minorHAnsi"/>
                <w:kern w:val="2"/>
                <w:sz w:val="20"/>
              </w:rPr>
              <w:t>Netaikoma</w:t>
            </w:r>
          </w:p>
        </w:tc>
      </w:tr>
      <w:tr w:rsidR="00027B83" w:rsidRPr="006C2879" w14:paraId="15859C99" w14:textId="77777777">
        <w:trPr>
          <w:trHeight w:val="300"/>
        </w:trPr>
        <w:tc>
          <w:tcPr>
            <w:tcW w:w="9535" w:type="dxa"/>
            <w:gridSpan w:val="4"/>
          </w:tcPr>
          <w:p w14:paraId="1ECF65EB"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9. ŠALIŲ ATSAKOMYBĖ</w:t>
            </w:r>
          </w:p>
        </w:tc>
      </w:tr>
      <w:tr w:rsidR="00402199" w:rsidRPr="006C2879" w14:paraId="751AAE6F" w14:textId="77777777">
        <w:trPr>
          <w:trHeight w:val="300"/>
        </w:trPr>
        <w:tc>
          <w:tcPr>
            <w:tcW w:w="3094" w:type="dxa"/>
            <w:gridSpan w:val="2"/>
          </w:tcPr>
          <w:p w14:paraId="41D56436" w14:textId="067E4BE6"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9.1. Pirkėjui taikomos netesybos už mokėjimų pagal Sutartį vėlavimą</w:t>
            </w:r>
          </w:p>
        </w:tc>
        <w:tc>
          <w:tcPr>
            <w:tcW w:w="6441" w:type="dxa"/>
            <w:gridSpan w:val="2"/>
          </w:tcPr>
          <w:p w14:paraId="070C11FC" w14:textId="76D2D617" w:rsidR="00402199" w:rsidRPr="006C2879" w:rsidRDefault="00F10598" w:rsidP="00832173">
            <w:pPr>
              <w:spacing w:line="259" w:lineRule="auto"/>
              <w:jc w:val="both"/>
              <w:rPr>
                <w:rFonts w:ascii="Verdana" w:hAnsi="Verdana" w:cstheme="minorHAnsi"/>
                <w:color w:val="000000"/>
                <w:kern w:val="2"/>
                <w:sz w:val="20"/>
              </w:rPr>
            </w:pPr>
            <w:r w:rsidRPr="006C2879">
              <w:rPr>
                <w:rFonts w:ascii="Verdana" w:hAnsi="Verdana" w:cstheme="minorHAnsi"/>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6C2879" w14:paraId="2C60DAC2" w14:textId="77777777">
        <w:trPr>
          <w:trHeight w:val="300"/>
        </w:trPr>
        <w:tc>
          <w:tcPr>
            <w:tcW w:w="3094" w:type="dxa"/>
            <w:gridSpan w:val="2"/>
          </w:tcPr>
          <w:p w14:paraId="1BA2D9E1" w14:textId="425BB12B" w:rsidR="00402199" w:rsidRPr="006C2879" w:rsidRDefault="00402199" w:rsidP="00402199">
            <w:pPr>
              <w:rPr>
                <w:rFonts w:ascii="Verdana" w:hAnsi="Verdana" w:cstheme="minorHAnsi"/>
                <w:b/>
                <w:kern w:val="2"/>
                <w:sz w:val="20"/>
              </w:rPr>
            </w:pPr>
            <w:r w:rsidRPr="006C2879">
              <w:rPr>
                <w:rFonts w:ascii="Verdana" w:hAnsi="Verdana" w:cstheme="minorHAnsi"/>
                <w:b/>
                <w:sz w:val="20"/>
              </w:rPr>
              <w:t>9.2. Tiekėjui taikomos netesybos</w:t>
            </w:r>
          </w:p>
        </w:tc>
        <w:tc>
          <w:tcPr>
            <w:tcW w:w="6441" w:type="dxa"/>
            <w:gridSpan w:val="2"/>
          </w:tcPr>
          <w:p w14:paraId="2A5DA7FD" w14:textId="147F19BC" w:rsidR="00402199" w:rsidRPr="006C2879" w:rsidRDefault="00402199" w:rsidP="00832173">
            <w:pPr>
              <w:jc w:val="both"/>
              <w:rPr>
                <w:rFonts w:ascii="Verdana" w:hAnsi="Verdana" w:cstheme="minorHAnsi"/>
                <w:sz w:val="20"/>
              </w:rPr>
            </w:pPr>
            <w:r w:rsidRPr="006C2879">
              <w:rPr>
                <w:rFonts w:ascii="Verdana" w:hAnsi="Verdana" w:cstheme="minorHAnsi"/>
                <w:color w:val="000000"/>
                <w:sz w:val="20"/>
                <w:lang w:val="lt"/>
              </w:rPr>
              <w:t xml:space="preserve">9.2.1. Jeigu Tiekėjas vėluoja suteikti Paslaugas arba nevykdo kitų </w:t>
            </w:r>
            <w:r w:rsidRPr="006C2879">
              <w:rPr>
                <w:rFonts w:ascii="Verdana" w:hAnsi="Verdana" w:cstheme="minorHAnsi"/>
                <w:sz w:val="20"/>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F10598" w:rsidRPr="006C2879">
              <w:rPr>
                <w:rFonts w:ascii="Verdana" w:hAnsi="Verdana" w:cstheme="minorHAnsi"/>
                <w:sz w:val="20"/>
                <w:lang w:val="lt"/>
              </w:rPr>
              <w:t xml:space="preserve"> </w:t>
            </w:r>
            <w:r w:rsidR="00F10598" w:rsidRPr="006C2879">
              <w:rPr>
                <w:rFonts w:ascii="Verdana" w:hAnsi="Verdana" w:cstheme="minorHAnsi"/>
                <w:kern w:val="2"/>
                <w:sz w:val="20"/>
              </w:rPr>
              <w:t xml:space="preserve">Ši nuostata netaikoma, kai taikomas Sutarties </w:t>
            </w:r>
            <w:r w:rsidR="00F10598" w:rsidRPr="006C2879">
              <w:rPr>
                <w:rFonts w:ascii="Verdana" w:hAnsi="Verdana" w:cstheme="minorHAnsi"/>
                <w:color w:val="000000"/>
                <w:kern w:val="2"/>
                <w:sz w:val="20"/>
              </w:rPr>
              <w:t>9.2.3 punktas.</w:t>
            </w:r>
          </w:p>
          <w:p w14:paraId="66025186" w14:textId="20F8039A" w:rsidR="00402199" w:rsidRPr="006C2879" w:rsidRDefault="00402199" w:rsidP="00832173">
            <w:pPr>
              <w:jc w:val="both"/>
              <w:rPr>
                <w:rFonts w:ascii="Verdana" w:hAnsi="Verdana" w:cstheme="minorHAnsi"/>
                <w:sz w:val="20"/>
              </w:rPr>
            </w:pPr>
            <w:r w:rsidRPr="006C2879">
              <w:rPr>
                <w:rFonts w:ascii="Verdana" w:hAnsi="Verdana" w:cstheme="minorHAnsi"/>
                <w:sz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9569BAC" w14:textId="77777777" w:rsidR="00F10598" w:rsidRPr="006C2879" w:rsidRDefault="00402199" w:rsidP="00F10598">
            <w:pPr>
              <w:jc w:val="both"/>
              <w:rPr>
                <w:rFonts w:ascii="Verdana" w:hAnsi="Verdana" w:cstheme="minorHAnsi"/>
                <w:color w:val="000000"/>
                <w:kern w:val="2"/>
                <w:sz w:val="20"/>
              </w:rPr>
            </w:pPr>
            <w:r w:rsidRPr="006C2879">
              <w:rPr>
                <w:rFonts w:ascii="Verdana" w:hAnsi="Verdana" w:cstheme="minorHAnsi"/>
                <w:color w:val="000000"/>
                <w:kern w:val="2"/>
                <w:sz w:val="20"/>
              </w:rPr>
              <w:t xml:space="preserve">9.2.3. </w:t>
            </w:r>
            <w:r w:rsidR="00F10598" w:rsidRPr="006C2879">
              <w:rPr>
                <w:rFonts w:ascii="Verdana" w:eastAsia="Calibri" w:hAnsi="Verdana" w:cstheme="minorHAnsi"/>
                <w:sz w:val="20"/>
              </w:rPr>
              <w:t>Jeigu per Sutarties 6.2 punkte nurodytą terminą trūkumai nėra pašalinami, Tiekėjui nėra mokamas administravimo mokestis už konkretų Užsakymą, kuriame buvo identifikuotas savalaikiai neištaisytas trūkumas.</w:t>
            </w:r>
          </w:p>
          <w:p w14:paraId="0E6DFBC8" w14:textId="11B3AD9F" w:rsidR="00402199" w:rsidRPr="006C2879" w:rsidRDefault="00F10598" w:rsidP="00832173">
            <w:pPr>
              <w:jc w:val="both"/>
              <w:rPr>
                <w:rFonts w:ascii="Verdana" w:hAnsi="Verdana" w:cstheme="minorHAnsi"/>
                <w:b/>
                <w:kern w:val="2"/>
                <w:sz w:val="20"/>
              </w:rPr>
            </w:pPr>
            <w:r w:rsidRPr="006C2879">
              <w:rPr>
                <w:rFonts w:ascii="Verdana" w:hAnsi="Verdana" w:cstheme="minorHAnsi"/>
                <w:kern w:val="2"/>
                <w:sz w:val="20"/>
              </w:rPr>
              <w:t xml:space="preserve">9.2.4. Tiekėjas privalo sumokėti Pirkėjui netesybas per 3 (tris) darbo dienas dienų nuo Pirkėjo pareikalavimo, jeigu netesybų suma nėra </w:t>
            </w:r>
            <w:r w:rsidRPr="006C2879">
              <w:rPr>
                <w:rFonts w:ascii="Verdana" w:hAnsi="Verdana" w:cstheme="minorHAnsi"/>
                <w:sz w:val="20"/>
              </w:rPr>
              <w:t>išskaitoma iš Tiekėjui mokėtinos sumos.</w:t>
            </w:r>
          </w:p>
        </w:tc>
      </w:tr>
      <w:tr w:rsidR="00402199" w:rsidRPr="006C2879" w14:paraId="681F27EE" w14:textId="77777777">
        <w:trPr>
          <w:trHeight w:val="300"/>
        </w:trPr>
        <w:tc>
          <w:tcPr>
            <w:tcW w:w="3094" w:type="dxa"/>
            <w:gridSpan w:val="2"/>
          </w:tcPr>
          <w:p w14:paraId="1AB519AC" w14:textId="7CBD3645"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9.3. Tiekėjui / Pirkėjui taikoma bauda nutraukus Sutartį dėl esminio Sutarties pažeidimo ar nepagrįstai nutraukus Sutarties vykdymą ne Sutartyje nustatyta tvarka</w:t>
            </w:r>
          </w:p>
        </w:tc>
        <w:tc>
          <w:tcPr>
            <w:tcW w:w="6441" w:type="dxa"/>
            <w:gridSpan w:val="2"/>
          </w:tcPr>
          <w:p w14:paraId="79E32039" w14:textId="5381D042" w:rsidR="00F10598" w:rsidRPr="006C2879" w:rsidRDefault="00F10598" w:rsidP="00F10598">
            <w:pPr>
              <w:jc w:val="both"/>
              <w:rPr>
                <w:rFonts w:ascii="Verdana" w:hAnsi="Verdana" w:cstheme="minorHAnsi"/>
                <w:kern w:val="2"/>
                <w:sz w:val="20"/>
              </w:rPr>
            </w:pPr>
            <w:r w:rsidRPr="006C2879">
              <w:rPr>
                <w:rFonts w:ascii="Verdana" w:hAnsi="Verdana" w:cstheme="minorHAnsi"/>
                <w:kern w:val="2"/>
                <w:sz w:val="20"/>
              </w:rPr>
              <w:t xml:space="preserve">9.3.1. Nutraukus Sutartį dėl esminio Sutarties pažeidimo, nustatyto Sutarties Specialiosiose sąlygose, mokama </w:t>
            </w:r>
            <w:r w:rsidR="00360716" w:rsidRPr="006C2879">
              <w:rPr>
                <w:rFonts w:ascii="Verdana" w:hAnsi="Verdana" w:cstheme="minorHAnsi"/>
                <w:kern w:val="2"/>
                <w:sz w:val="20"/>
              </w:rPr>
              <w:t xml:space="preserve">5 (penkių) </w:t>
            </w:r>
            <w:r w:rsidRPr="006C2879">
              <w:rPr>
                <w:rFonts w:ascii="Verdana" w:hAnsi="Verdana" w:cstheme="minorHAnsi"/>
                <w:kern w:val="2"/>
                <w:sz w:val="20"/>
              </w:rPr>
              <w:t>procentų dydžio bauda nuo Pradinės Sutarties vertės, nurodytos Specialiųjų sąlygų 5.2 punkte.</w:t>
            </w:r>
          </w:p>
          <w:p w14:paraId="7CBFE0C7" w14:textId="70B5F876" w:rsidR="00402199" w:rsidRPr="006C2879" w:rsidRDefault="00F10598" w:rsidP="00832173">
            <w:pPr>
              <w:jc w:val="both"/>
              <w:rPr>
                <w:rFonts w:ascii="Verdana" w:hAnsi="Verdana" w:cstheme="minorHAnsi"/>
                <w:kern w:val="2"/>
                <w:sz w:val="20"/>
              </w:rPr>
            </w:pPr>
            <w:r w:rsidRPr="006C2879">
              <w:rPr>
                <w:rFonts w:ascii="Verdana" w:hAnsi="Verdana" w:cstheme="minorHAnsi"/>
                <w:sz w:val="20"/>
              </w:rPr>
              <w:t xml:space="preserve">9.3.2. Nepagrįstai nutraukus Sutarties vykdymą ne Sutartyje nustatyta tvarka, mokama </w:t>
            </w:r>
            <w:r w:rsidRPr="006C2879">
              <w:rPr>
                <w:rFonts w:ascii="Verdana" w:hAnsi="Verdana" w:cstheme="minorHAnsi"/>
                <w:kern w:val="2"/>
                <w:sz w:val="20"/>
              </w:rPr>
              <w:t>5 (penkių) procentų dydžio bauda nuo Pradinės Sutarties vertės, nurodytos Specialiųjų sąlygų 5.2 punkte.</w:t>
            </w:r>
          </w:p>
        </w:tc>
      </w:tr>
      <w:tr w:rsidR="00402199" w:rsidRPr="006C2879" w14:paraId="3A1BC4FA" w14:textId="77777777">
        <w:trPr>
          <w:trHeight w:val="300"/>
        </w:trPr>
        <w:tc>
          <w:tcPr>
            <w:tcW w:w="3094" w:type="dxa"/>
            <w:gridSpan w:val="2"/>
          </w:tcPr>
          <w:p w14:paraId="0E4BB632" w14:textId="0AF19C99"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 xml:space="preserve">9.4. Tiekėjui taikoma bauda dėl esamų subtiekėjų ar specialistų </w:t>
            </w:r>
            <w:r w:rsidRPr="006C2879">
              <w:rPr>
                <w:rFonts w:ascii="Verdana" w:hAnsi="Verdana" w:cstheme="minorHAnsi"/>
                <w:b/>
                <w:kern w:val="2"/>
                <w:sz w:val="20"/>
              </w:rPr>
              <w:lastRenderedPageBreak/>
              <w:t>pakeitimo / naujų subtiekėjų pasitelkimo nesilaikant Bendrosiose sąlygose nurodytos subtiekėjų ir (ar) specialistų keitimo tvarkos</w:t>
            </w:r>
          </w:p>
        </w:tc>
        <w:tc>
          <w:tcPr>
            <w:tcW w:w="6441" w:type="dxa"/>
            <w:gridSpan w:val="2"/>
          </w:tcPr>
          <w:p w14:paraId="663FD6AE" w14:textId="135018B4" w:rsidR="00402199" w:rsidRPr="006C2879" w:rsidRDefault="00C32AD3" w:rsidP="00832173">
            <w:pPr>
              <w:jc w:val="both"/>
              <w:rPr>
                <w:rFonts w:ascii="Verdana" w:hAnsi="Verdana" w:cstheme="minorHAnsi"/>
                <w:kern w:val="2"/>
                <w:sz w:val="20"/>
              </w:rPr>
            </w:pPr>
            <w:r w:rsidRPr="006C2879">
              <w:rPr>
                <w:rFonts w:ascii="Verdana" w:hAnsi="Verdana" w:cstheme="minorHAnsi"/>
                <w:color w:val="000000"/>
                <w:kern w:val="2"/>
                <w:sz w:val="20"/>
              </w:rPr>
              <w:lastRenderedPageBreak/>
              <w:t xml:space="preserve">Jei Tiekėjas pakeičia esamus subtiekėjus ar specialistus ar juos pasitelkia naujus nesilaikant </w:t>
            </w:r>
            <w:r w:rsidRPr="006C2879">
              <w:rPr>
                <w:rFonts w:ascii="Verdana" w:hAnsi="Verdana" w:cstheme="minorHAnsi"/>
                <w:kern w:val="2"/>
                <w:sz w:val="20"/>
              </w:rPr>
              <w:t>Bendrosiose sąlygose nurodytos subtiekėjų ir (ar) specialistų keitimo tvarkos,</w:t>
            </w:r>
            <w:r w:rsidRPr="006C2879">
              <w:rPr>
                <w:rFonts w:ascii="Verdana" w:hAnsi="Verdana" w:cstheme="minorHAnsi"/>
                <w:color w:val="000000"/>
                <w:kern w:val="2"/>
                <w:sz w:val="20"/>
              </w:rPr>
              <w:t xml:space="preserve"> už </w:t>
            </w:r>
            <w:r w:rsidRPr="006C2879">
              <w:rPr>
                <w:rFonts w:ascii="Verdana" w:hAnsi="Verdana" w:cstheme="minorHAnsi"/>
                <w:color w:val="000000"/>
                <w:kern w:val="2"/>
                <w:sz w:val="20"/>
              </w:rPr>
              <w:lastRenderedPageBreak/>
              <w:t>kiekvieną pažeidimo atvejį Tiekėjas, Pirkėjui pareikalavus moka 300,00 Eur (trijų šimtų eurų) dydžio baudą ir šie subjektai toliau negali teikti paslaugų.</w:t>
            </w:r>
          </w:p>
        </w:tc>
      </w:tr>
      <w:tr w:rsidR="00402199" w:rsidRPr="006C2879" w14:paraId="02A0AD2F" w14:textId="77777777">
        <w:trPr>
          <w:trHeight w:val="300"/>
        </w:trPr>
        <w:tc>
          <w:tcPr>
            <w:tcW w:w="3094" w:type="dxa"/>
            <w:gridSpan w:val="2"/>
          </w:tcPr>
          <w:p w14:paraId="566076A6" w14:textId="1092562B"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lastRenderedPageBreak/>
              <w:t>9.5. Tiekėjui taikomos baudos dėl aplinkosauginių ir (arba) socialinių kriterijų nesilaikymo</w:t>
            </w:r>
          </w:p>
        </w:tc>
        <w:tc>
          <w:tcPr>
            <w:tcW w:w="6441" w:type="dxa"/>
            <w:gridSpan w:val="2"/>
          </w:tcPr>
          <w:p w14:paraId="748DE540" w14:textId="04E30329" w:rsidR="00402199" w:rsidRPr="006C2879" w:rsidRDefault="00402199" w:rsidP="00402199">
            <w:pPr>
              <w:rPr>
                <w:rFonts w:ascii="Verdana" w:hAnsi="Verdana" w:cstheme="minorHAnsi"/>
                <w:color w:val="4472C4"/>
                <w:kern w:val="2"/>
                <w:sz w:val="20"/>
              </w:rPr>
            </w:pPr>
            <w:r w:rsidRPr="006C2879">
              <w:rPr>
                <w:rFonts w:ascii="Verdana" w:hAnsi="Verdana" w:cstheme="minorHAnsi"/>
                <w:bCs/>
                <w:color w:val="000000"/>
                <w:kern w:val="2"/>
                <w:sz w:val="20"/>
              </w:rPr>
              <w:t>Netaikoma</w:t>
            </w:r>
          </w:p>
        </w:tc>
      </w:tr>
      <w:tr w:rsidR="00402199" w:rsidRPr="006C2879" w14:paraId="7439E02A" w14:textId="77777777">
        <w:trPr>
          <w:trHeight w:val="300"/>
        </w:trPr>
        <w:tc>
          <w:tcPr>
            <w:tcW w:w="3094" w:type="dxa"/>
            <w:gridSpan w:val="2"/>
          </w:tcPr>
          <w:p w14:paraId="69208AF6" w14:textId="7EE0BDAD"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9.6. Tiekėjui / Pirkėjui taikoma bauda dėl konfidencialumo reikalavimų nesilaikymo</w:t>
            </w:r>
          </w:p>
        </w:tc>
        <w:tc>
          <w:tcPr>
            <w:tcW w:w="6441" w:type="dxa"/>
            <w:gridSpan w:val="2"/>
          </w:tcPr>
          <w:p w14:paraId="30A99159" w14:textId="472F13BF" w:rsidR="00402199" w:rsidRPr="006C2879" w:rsidRDefault="00DF4168" w:rsidP="00832173">
            <w:pPr>
              <w:jc w:val="both"/>
              <w:rPr>
                <w:rFonts w:ascii="Verdana" w:hAnsi="Verdana" w:cstheme="minorHAnsi"/>
                <w:color w:val="4472C4"/>
                <w:kern w:val="2"/>
                <w:sz w:val="20"/>
              </w:rPr>
            </w:pPr>
            <w:r w:rsidRPr="006C2879">
              <w:rPr>
                <w:rFonts w:ascii="Verdana" w:eastAsia="Arial" w:hAnsi="Verdana" w:cstheme="minorHAnsi"/>
                <w:sz w:val="20"/>
              </w:rPr>
              <w:t xml:space="preserve">Šalis, nepagrįstai atskleidusi kitos Šalies konfidencialią informaciją, privalo sumokėti </w:t>
            </w:r>
            <w:r w:rsidR="00B653AC">
              <w:rPr>
                <w:rFonts w:ascii="Verdana" w:eastAsia="Arial" w:hAnsi="Verdana" w:cstheme="minorHAnsi"/>
                <w:sz w:val="20"/>
              </w:rPr>
              <w:t>1</w:t>
            </w:r>
            <w:r w:rsidRPr="006C2879">
              <w:rPr>
                <w:rFonts w:ascii="Verdana" w:eastAsia="Arial" w:hAnsi="Verdana" w:cstheme="minorHAnsi"/>
                <w:sz w:val="20"/>
              </w:rPr>
              <w:t> 000,00 Eur dydžio baudą ne vėliau kaip per 5 (penkias) darbo dienas nuo kitos Šalies pareikalavimo dienos.</w:t>
            </w:r>
          </w:p>
        </w:tc>
      </w:tr>
      <w:tr w:rsidR="00402199" w:rsidRPr="006C2879" w14:paraId="1E6BA83A" w14:textId="77777777">
        <w:trPr>
          <w:trHeight w:val="300"/>
        </w:trPr>
        <w:tc>
          <w:tcPr>
            <w:tcW w:w="3094" w:type="dxa"/>
            <w:gridSpan w:val="2"/>
          </w:tcPr>
          <w:p w14:paraId="6B59AD7B" w14:textId="3DB423A4" w:rsidR="00402199" w:rsidRPr="006C2879" w:rsidRDefault="00402199" w:rsidP="00402199">
            <w:pPr>
              <w:rPr>
                <w:rFonts w:ascii="Verdana" w:hAnsi="Verdana" w:cstheme="minorHAnsi"/>
                <w:b/>
                <w:kern w:val="2"/>
                <w:sz w:val="20"/>
              </w:rPr>
            </w:pPr>
            <w:r w:rsidRPr="006C2879">
              <w:rPr>
                <w:rFonts w:ascii="Verdana" w:hAnsi="Verdana" w:cstheme="minorHAnsi"/>
                <w:b/>
                <w:sz w:val="20"/>
              </w:rPr>
              <w:t>9.7. Tiekėjui taikomos netesybos dėl pirkimo dokumentuose nustatytų Kokybinių kriterijų nepasiekimo Sutarties vykdymo metu</w:t>
            </w:r>
          </w:p>
        </w:tc>
        <w:tc>
          <w:tcPr>
            <w:tcW w:w="6441" w:type="dxa"/>
            <w:gridSpan w:val="2"/>
          </w:tcPr>
          <w:p w14:paraId="31D0481F" w14:textId="05BAB8AE" w:rsidR="00402199" w:rsidRPr="006C2879" w:rsidRDefault="00402199" w:rsidP="00832173">
            <w:pPr>
              <w:rPr>
                <w:rFonts w:ascii="Verdana" w:hAnsi="Verdana" w:cstheme="minorHAnsi"/>
                <w:color w:val="4472C4"/>
                <w:kern w:val="2"/>
                <w:sz w:val="20"/>
              </w:rPr>
            </w:pPr>
            <w:r w:rsidRPr="006C2879">
              <w:rPr>
                <w:rFonts w:ascii="Verdana" w:hAnsi="Verdana" w:cstheme="minorHAnsi"/>
                <w:bCs/>
                <w:sz w:val="20"/>
              </w:rPr>
              <w:t>Netaikoma</w:t>
            </w:r>
          </w:p>
        </w:tc>
      </w:tr>
      <w:tr w:rsidR="00402199" w:rsidRPr="006C2879" w14:paraId="2E410A63" w14:textId="77777777" w:rsidTr="00832173">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 xml:space="preserve">9.8. Tiekėjui taikomos netesybos dėl Sutarties įvykdymo užtikrinimo </w:t>
            </w:r>
            <w:r w:rsidRPr="006C2879">
              <w:rPr>
                <w:rFonts w:ascii="Verdana" w:hAnsi="Verdana" w:cstheme="minorHAnsi"/>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C5C9644" w:rsidR="00402199" w:rsidRPr="006C2879" w:rsidRDefault="00402199" w:rsidP="00402199">
            <w:pPr>
              <w:rPr>
                <w:rFonts w:ascii="Verdana" w:hAnsi="Verdana" w:cstheme="minorHAnsi"/>
                <w:color w:val="4472C4"/>
                <w:kern w:val="2"/>
                <w:sz w:val="20"/>
              </w:rPr>
            </w:pPr>
            <w:r w:rsidRPr="006C2879">
              <w:rPr>
                <w:rFonts w:ascii="Verdana" w:hAnsi="Verdana" w:cstheme="minorHAnsi"/>
                <w:bCs/>
                <w:kern w:val="2"/>
                <w:sz w:val="20"/>
              </w:rPr>
              <w:t>Netaikoma</w:t>
            </w:r>
          </w:p>
        </w:tc>
      </w:tr>
      <w:tr w:rsidR="00402199" w:rsidRPr="006C2879" w14:paraId="126A6D36" w14:textId="77777777">
        <w:trPr>
          <w:trHeight w:val="300"/>
        </w:trPr>
        <w:tc>
          <w:tcPr>
            <w:tcW w:w="3094" w:type="dxa"/>
            <w:gridSpan w:val="2"/>
          </w:tcPr>
          <w:p w14:paraId="10384E36" w14:textId="4FFA607E" w:rsidR="00402199" w:rsidRPr="006C2879" w:rsidRDefault="00402199" w:rsidP="00402199">
            <w:pPr>
              <w:rPr>
                <w:rFonts w:ascii="Verdana" w:hAnsi="Verdana" w:cstheme="minorHAnsi"/>
                <w:b/>
                <w:bCs/>
                <w:kern w:val="2"/>
                <w:sz w:val="20"/>
              </w:rPr>
            </w:pPr>
            <w:r w:rsidRPr="006C2879">
              <w:rPr>
                <w:rFonts w:ascii="Verdana" w:hAnsi="Verdana" w:cstheme="minorHAnsi"/>
                <w:b/>
                <w:sz w:val="20"/>
              </w:rPr>
              <w:t>9.9. Tiekėjui taikoma bauda dėl Pirkėjo simbolių, pavadinimo ir ženklo reklamoje ar rinkodaroje naudojimo reikalavimų nesilaikymo bei draudimo naudotis Pirkėjo sukurtais</w:t>
            </w:r>
            <w:r w:rsidRPr="006C2879">
              <w:rPr>
                <w:rFonts w:ascii="Verdana" w:hAnsi="Verdana" w:cstheme="minorHAnsi"/>
                <w:bCs/>
                <w:sz w:val="20"/>
              </w:rPr>
              <w:t xml:space="preserve"> </w:t>
            </w:r>
            <w:r w:rsidRPr="006C2879">
              <w:rPr>
                <w:rFonts w:ascii="Verdana" w:hAnsi="Verdana" w:cstheme="minorHAnsi"/>
                <w:b/>
                <w:sz w:val="20"/>
              </w:rPr>
              <w:t>intelektiniais veiklos rezultatais nesilaikymo</w:t>
            </w:r>
          </w:p>
        </w:tc>
        <w:tc>
          <w:tcPr>
            <w:tcW w:w="6441" w:type="dxa"/>
            <w:gridSpan w:val="2"/>
          </w:tcPr>
          <w:p w14:paraId="7BFEFF92" w14:textId="77777777" w:rsidR="00DF4168" w:rsidRPr="006C2879" w:rsidRDefault="00DF4168" w:rsidP="00DF4168">
            <w:pPr>
              <w:jc w:val="both"/>
              <w:rPr>
                <w:rFonts w:ascii="Verdana" w:hAnsi="Verdana" w:cstheme="minorHAnsi"/>
                <w:sz w:val="20"/>
              </w:rPr>
            </w:pPr>
            <w:r w:rsidRPr="006C2879">
              <w:rPr>
                <w:rFonts w:ascii="Verdana" w:hAnsi="Verdana" w:cstheme="minorHAnsi"/>
                <w:sz w:val="20"/>
              </w:rPr>
              <w:t>Pažeidus šį reikalavimą, Tiekėjui taikoma 1 000,00 Eur (vieno tūkstančių eurų) bauda.</w:t>
            </w:r>
          </w:p>
          <w:p w14:paraId="3293B58C" w14:textId="77777777" w:rsidR="00402199" w:rsidRPr="006C2879" w:rsidRDefault="00402199" w:rsidP="00402199">
            <w:pPr>
              <w:rPr>
                <w:rFonts w:ascii="Verdana" w:hAnsi="Verdana" w:cstheme="minorHAnsi"/>
                <w:bCs/>
                <w:sz w:val="20"/>
              </w:rPr>
            </w:pPr>
          </w:p>
          <w:p w14:paraId="39D0982B" w14:textId="77777777" w:rsidR="00402199" w:rsidRPr="006C2879" w:rsidRDefault="00402199" w:rsidP="00402199">
            <w:pPr>
              <w:rPr>
                <w:rFonts w:ascii="Verdana" w:hAnsi="Verdana" w:cstheme="minorHAnsi"/>
                <w:color w:val="4472C4"/>
                <w:kern w:val="2"/>
                <w:sz w:val="20"/>
              </w:rPr>
            </w:pPr>
          </w:p>
        </w:tc>
      </w:tr>
      <w:tr w:rsidR="00402199" w:rsidRPr="006C2879" w14:paraId="77AEF0AE" w14:textId="77777777">
        <w:trPr>
          <w:trHeight w:val="300"/>
        </w:trPr>
        <w:tc>
          <w:tcPr>
            <w:tcW w:w="3094" w:type="dxa"/>
            <w:gridSpan w:val="2"/>
          </w:tcPr>
          <w:p w14:paraId="17EC5DF4" w14:textId="49390910" w:rsidR="00402199" w:rsidRPr="006C2879" w:rsidRDefault="00402199" w:rsidP="00402199">
            <w:pPr>
              <w:rPr>
                <w:rFonts w:ascii="Verdana" w:hAnsi="Verdana" w:cstheme="minorHAnsi"/>
                <w:b/>
                <w:kern w:val="2"/>
                <w:sz w:val="20"/>
                <w:lang w:val="en-US"/>
              </w:rPr>
            </w:pPr>
            <w:r w:rsidRPr="006C2879">
              <w:rPr>
                <w:rFonts w:ascii="Verdana" w:hAnsi="Verdana" w:cstheme="minorHAnsi"/>
                <w:b/>
                <w:kern w:val="2"/>
                <w:sz w:val="20"/>
                <w:lang w:val="en-US"/>
              </w:rPr>
              <w:t xml:space="preserve">9.10. </w:t>
            </w:r>
            <w:r w:rsidRPr="006C2879">
              <w:rPr>
                <w:rFonts w:ascii="Verdana" w:hAnsi="Verdana" w:cstheme="minorHAnsi"/>
                <w:b/>
                <w:kern w:val="2"/>
                <w:sz w:val="20"/>
              </w:rPr>
              <w:t>Kitos netesybos</w:t>
            </w:r>
          </w:p>
        </w:tc>
        <w:tc>
          <w:tcPr>
            <w:tcW w:w="6441" w:type="dxa"/>
            <w:gridSpan w:val="2"/>
          </w:tcPr>
          <w:p w14:paraId="61DD08FE" w14:textId="3E09D19D" w:rsidR="00402199" w:rsidRPr="006C2879" w:rsidRDefault="00DF4168" w:rsidP="00402199">
            <w:pPr>
              <w:rPr>
                <w:rFonts w:ascii="Verdana" w:hAnsi="Verdana" w:cstheme="minorHAnsi"/>
                <w:kern w:val="2"/>
                <w:sz w:val="20"/>
              </w:rPr>
            </w:pPr>
            <w:r w:rsidRPr="006C2879">
              <w:rPr>
                <w:rFonts w:ascii="Verdana" w:hAnsi="Verdana" w:cstheme="minorHAnsi"/>
                <w:bCs/>
                <w:kern w:val="2"/>
                <w:sz w:val="20"/>
              </w:rPr>
              <w:t>Netaikoma</w:t>
            </w:r>
          </w:p>
        </w:tc>
      </w:tr>
      <w:tr w:rsidR="00027B83" w:rsidRPr="006C2879" w14:paraId="7412B22E" w14:textId="77777777">
        <w:trPr>
          <w:trHeight w:val="300"/>
        </w:trPr>
        <w:tc>
          <w:tcPr>
            <w:tcW w:w="9535" w:type="dxa"/>
            <w:gridSpan w:val="4"/>
          </w:tcPr>
          <w:p w14:paraId="0D543F72" w14:textId="77777777" w:rsidR="00027B83" w:rsidRPr="006C2879" w:rsidRDefault="000B0897">
            <w:pPr>
              <w:jc w:val="center"/>
              <w:rPr>
                <w:rFonts w:ascii="Verdana" w:hAnsi="Verdana" w:cstheme="minorHAnsi"/>
                <w:color w:val="4472C4"/>
                <w:kern w:val="2"/>
                <w:sz w:val="20"/>
              </w:rPr>
            </w:pPr>
            <w:r w:rsidRPr="006C2879">
              <w:rPr>
                <w:rFonts w:ascii="Verdana" w:hAnsi="Verdana" w:cstheme="minorHAnsi"/>
                <w:b/>
                <w:kern w:val="2"/>
                <w:sz w:val="20"/>
              </w:rPr>
              <w:t>10. ESMINĖS SUTARTIES SĄLYGOS</w:t>
            </w:r>
          </w:p>
        </w:tc>
      </w:tr>
      <w:tr w:rsidR="00402199" w:rsidRPr="006C2879" w14:paraId="4A74E676" w14:textId="77777777">
        <w:trPr>
          <w:trHeight w:val="300"/>
        </w:trPr>
        <w:tc>
          <w:tcPr>
            <w:tcW w:w="3094" w:type="dxa"/>
            <w:gridSpan w:val="2"/>
          </w:tcPr>
          <w:p w14:paraId="0C4A90A4" w14:textId="48800356" w:rsidR="00402199" w:rsidRPr="006C2879" w:rsidRDefault="00402199" w:rsidP="00402199">
            <w:pPr>
              <w:rPr>
                <w:rFonts w:ascii="Verdana" w:hAnsi="Verdana" w:cstheme="minorHAnsi"/>
                <w:b/>
                <w:kern w:val="2"/>
                <w:sz w:val="20"/>
                <w:lang w:val="en-US"/>
              </w:rPr>
            </w:pPr>
            <w:r w:rsidRPr="006C2879">
              <w:rPr>
                <w:rFonts w:ascii="Verdana" w:hAnsi="Verdana" w:cstheme="minorHAnsi"/>
                <w:b/>
                <w:kern w:val="2"/>
                <w:sz w:val="20"/>
                <w:lang w:val="en-US"/>
              </w:rPr>
              <w:t xml:space="preserve">10.1. </w:t>
            </w:r>
            <w:r w:rsidRPr="006C2879">
              <w:rPr>
                <w:rFonts w:ascii="Verdana" w:hAnsi="Verdana" w:cstheme="minorHAnsi"/>
                <w:b/>
                <w:kern w:val="2"/>
                <w:sz w:val="20"/>
              </w:rPr>
              <w:t>Esminės Sutarties sąlygos</w:t>
            </w:r>
          </w:p>
        </w:tc>
        <w:tc>
          <w:tcPr>
            <w:tcW w:w="6441" w:type="dxa"/>
            <w:gridSpan w:val="2"/>
          </w:tcPr>
          <w:p w14:paraId="1AD3CD3A" w14:textId="3D695947" w:rsidR="00402199" w:rsidRPr="006C2879" w:rsidRDefault="00402199" w:rsidP="00832173">
            <w:pPr>
              <w:rPr>
                <w:rFonts w:ascii="Verdana" w:hAnsi="Verdana" w:cstheme="minorHAnsi"/>
                <w:color w:val="4472C4"/>
                <w:kern w:val="2"/>
                <w:sz w:val="20"/>
              </w:rPr>
            </w:pPr>
            <w:r w:rsidRPr="006C2879">
              <w:rPr>
                <w:rFonts w:ascii="Verdana" w:hAnsi="Verdana" w:cstheme="minorHAnsi"/>
                <w:kern w:val="2"/>
                <w:sz w:val="20"/>
              </w:rPr>
              <w:t>Netaikoma</w:t>
            </w:r>
          </w:p>
        </w:tc>
      </w:tr>
      <w:tr w:rsidR="00402199" w:rsidRPr="006C2879" w14:paraId="68A8F8F5" w14:textId="77777777">
        <w:trPr>
          <w:trHeight w:val="300"/>
        </w:trPr>
        <w:tc>
          <w:tcPr>
            <w:tcW w:w="3094" w:type="dxa"/>
            <w:gridSpan w:val="2"/>
          </w:tcPr>
          <w:p w14:paraId="458F7686" w14:textId="28A3D4D6" w:rsidR="00402199" w:rsidRPr="006C2879" w:rsidRDefault="00402199" w:rsidP="00402199">
            <w:pPr>
              <w:rPr>
                <w:rFonts w:ascii="Verdana" w:hAnsi="Verdana" w:cstheme="minorHAnsi"/>
                <w:b/>
                <w:kern w:val="2"/>
                <w:sz w:val="20"/>
                <w:lang w:val="en-US"/>
              </w:rPr>
            </w:pPr>
            <w:r w:rsidRPr="006C2879">
              <w:rPr>
                <w:rFonts w:ascii="Verdana" w:hAnsi="Verdana" w:cstheme="minorHAnsi"/>
                <w:b/>
                <w:bCs/>
                <w:sz w:val="20"/>
              </w:rPr>
              <w:t>10.2. Dideli arba nuolatiniai esminės Sutarties sąlygos vykdymo trūkumai</w:t>
            </w:r>
          </w:p>
        </w:tc>
        <w:tc>
          <w:tcPr>
            <w:tcW w:w="6441" w:type="dxa"/>
            <w:gridSpan w:val="2"/>
          </w:tcPr>
          <w:p w14:paraId="2BC2BBBD" w14:textId="64FDD181" w:rsidR="00402199" w:rsidRPr="006C2879" w:rsidRDefault="00402199" w:rsidP="00832173">
            <w:pPr>
              <w:spacing w:line="276" w:lineRule="auto"/>
              <w:jc w:val="both"/>
              <w:textAlignment w:val="baseline"/>
              <w:rPr>
                <w:rFonts w:ascii="Verdana" w:hAnsi="Verdana" w:cstheme="minorHAnsi"/>
                <w:kern w:val="2"/>
                <w:sz w:val="20"/>
              </w:rPr>
            </w:pPr>
            <w:r w:rsidRPr="006C2879">
              <w:rPr>
                <w:rFonts w:ascii="Verdana" w:eastAsia="Arial" w:hAnsi="Verdana" w:cstheme="minorHAnsi"/>
                <w:sz w:val="20"/>
              </w:rPr>
              <w:t>Netaikoma</w:t>
            </w:r>
          </w:p>
        </w:tc>
      </w:tr>
      <w:tr w:rsidR="00027B83" w:rsidRPr="006C2879" w14:paraId="5D5614C8" w14:textId="77777777">
        <w:trPr>
          <w:trHeight w:val="300"/>
        </w:trPr>
        <w:tc>
          <w:tcPr>
            <w:tcW w:w="9535" w:type="dxa"/>
            <w:gridSpan w:val="4"/>
          </w:tcPr>
          <w:p w14:paraId="01BA2625"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11. SUTARTIES GALIOJIMAS IR KEITIMAS</w:t>
            </w:r>
          </w:p>
        </w:tc>
      </w:tr>
      <w:tr w:rsidR="00027B83" w:rsidRPr="006C2879" w14:paraId="01B4A21F" w14:textId="77777777">
        <w:trPr>
          <w:trHeight w:val="300"/>
        </w:trPr>
        <w:tc>
          <w:tcPr>
            <w:tcW w:w="3094" w:type="dxa"/>
            <w:gridSpan w:val="2"/>
          </w:tcPr>
          <w:p w14:paraId="4A683777" w14:textId="77777777" w:rsidR="00027B83" w:rsidRPr="006C2879" w:rsidRDefault="000B0897">
            <w:pPr>
              <w:rPr>
                <w:rFonts w:ascii="Verdana" w:hAnsi="Verdana" w:cstheme="minorHAnsi"/>
                <w:b/>
                <w:kern w:val="2"/>
                <w:sz w:val="20"/>
              </w:rPr>
            </w:pPr>
            <w:r w:rsidRPr="006C2879">
              <w:rPr>
                <w:rFonts w:ascii="Verdana" w:hAnsi="Verdana" w:cstheme="minorHAnsi"/>
                <w:b/>
                <w:sz w:val="20"/>
              </w:rPr>
              <w:t>11.1. Sutarties sudarymas ir įsigaliojimas</w:t>
            </w:r>
          </w:p>
        </w:tc>
        <w:tc>
          <w:tcPr>
            <w:tcW w:w="6441" w:type="dxa"/>
            <w:gridSpan w:val="2"/>
          </w:tcPr>
          <w:p w14:paraId="0DC627E2" w14:textId="77777777" w:rsidR="00DF4168" w:rsidRPr="006C2879" w:rsidRDefault="00DF4168" w:rsidP="00DF4168">
            <w:pPr>
              <w:jc w:val="both"/>
              <w:rPr>
                <w:rFonts w:ascii="Verdana" w:hAnsi="Verdana" w:cstheme="minorHAnsi"/>
                <w:kern w:val="2"/>
                <w:sz w:val="20"/>
              </w:rPr>
            </w:pPr>
            <w:r w:rsidRPr="006C2879">
              <w:rPr>
                <w:rFonts w:ascii="Verdana" w:hAnsi="Verdana" w:cstheme="minorHAnsi"/>
                <w:kern w:val="2"/>
                <w:sz w:val="20"/>
              </w:rPr>
              <w:t>Ši Sutartis laikoma sudaryta ir įsigalioja nuo Sutarties pasirašymo dienos (antrosios Šalies pasirašymo dieną).</w:t>
            </w:r>
          </w:p>
          <w:p w14:paraId="7396F7FD" w14:textId="406F970B" w:rsidR="00027B83" w:rsidRPr="006C2879" w:rsidRDefault="00DF4168" w:rsidP="00832173">
            <w:pPr>
              <w:jc w:val="both"/>
              <w:rPr>
                <w:rFonts w:ascii="Verdana" w:hAnsi="Verdana" w:cstheme="minorHAnsi"/>
                <w:color w:val="4472C4"/>
                <w:kern w:val="2"/>
                <w:sz w:val="20"/>
              </w:rPr>
            </w:pPr>
            <w:r w:rsidRPr="006C2879">
              <w:rPr>
                <w:rFonts w:ascii="Verdana" w:hAnsi="Verdana" w:cstheme="minorHAnsi"/>
                <w:kern w:val="2"/>
                <w:sz w:val="20"/>
              </w:rPr>
              <w:t xml:space="preserve">Sutartis galioja iki visiško prievolių įvykdymo kol bus išnaudota Pradinės Sutarties vertė, bet jos terminas negali būti ilgesnis kaip iki </w:t>
            </w:r>
            <w:r w:rsidR="00B653AC">
              <w:rPr>
                <w:rFonts w:ascii="Verdana" w:hAnsi="Verdana" w:cstheme="minorHAnsi"/>
                <w:kern w:val="2"/>
                <w:sz w:val="20"/>
              </w:rPr>
              <w:t xml:space="preserve">2026-12-31 d. </w:t>
            </w:r>
          </w:p>
        </w:tc>
      </w:tr>
      <w:tr w:rsidR="00402199" w:rsidRPr="006C2879" w14:paraId="0D3292E1" w14:textId="77777777">
        <w:trPr>
          <w:trHeight w:val="300"/>
        </w:trPr>
        <w:tc>
          <w:tcPr>
            <w:tcW w:w="3094" w:type="dxa"/>
            <w:gridSpan w:val="2"/>
          </w:tcPr>
          <w:p w14:paraId="09BC2075" w14:textId="316E2550"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11.2. Sutarties galiojimo termino pratęsimas</w:t>
            </w:r>
          </w:p>
        </w:tc>
        <w:tc>
          <w:tcPr>
            <w:tcW w:w="6441" w:type="dxa"/>
            <w:gridSpan w:val="2"/>
          </w:tcPr>
          <w:p w14:paraId="782060E8" w14:textId="694279C5" w:rsidR="00402199" w:rsidRPr="006C2879" w:rsidRDefault="00402199" w:rsidP="00402199">
            <w:pPr>
              <w:rPr>
                <w:rFonts w:ascii="Verdana" w:hAnsi="Verdana" w:cstheme="minorHAnsi"/>
                <w:kern w:val="2"/>
                <w:sz w:val="20"/>
              </w:rPr>
            </w:pPr>
            <w:r w:rsidRPr="006C2879">
              <w:rPr>
                <w:rFonts w:ascii="Verdana" w:hAnsi="Verdana" w:cstheme="minorHAnsi"/>
                <w:kern w:val="2"/>
                <w:sz w:val="20"/>
              </w:rPr>
              <w:t>Netaikoma</w:t>
            </w:r>
          </w:p>
        </w:tc>
      </w:tr>
      <w:tr w:rsidR="00027B83" w:rsidRPr="006C2879" w14:paraId="7FE809EC" w14:textId="77777777">
        <w:trPr>
          <w:trHeight w:val="300"/>
        </w:trPr>
        <w:tc>
          <w:tcPr>
            <w:tcW w:w="9535" w:type="dxa"/>
            <w:gridSpan w:val="4"/>
          </w:tcPr>
          <w:p w14:paraId="6839791C"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12. SUTARTIES NUTRAUKIMAS</w:t>
            </w:r>
          </w:p>
        </w:tc>
      </w:tr>
      <w:tr w:rsidR="00027B83" w:rsidRPr="006C2879"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5CB8FD6" w:rsidR="00027B83" w:rsidRPr="006C2879" w:rsidRDefault="000B0897" w:rsidP="00832173">
            <w:pPr>
              <w:jc w:val="both"/>
              <w:rPr>
                <w:rFonts w:ascii="Verdana" w:hAnsi="Verdana" w:cstheme="minorHAnsi"/>
                <w:color w:val="4472C4"/>
                <w:kern w:val="2"/>
                <w:sz w:val="20"/>
              </w:rPr>
            </w:pPr>
            <w:r w:rsidRPr="006C2879">
              <w:rPr>
                <w:rFonts w:ascii="Verdana" w:hAnsi="Verdana" w:cstheme="minorHAnsi"/>
                <w:kern w:val="2"/>
                <w:sz w:val="20"/>
              </w:rPr>
              <w:t>Sutartis gali būti nutraukiama rašytiniu Šalių susitarimu arba vienašališkai, Bendrosiose sąlygose ir šiais Specialiosiose sąlygose nurodytais atvejais ir nustatyta tvarka.</w:t>
            </w:r>
          </w:p>
        </w:tc>
      </w:tr>
      <w:tr w:rsidR="00402199" w:rsidRPr="006C287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C2879" w:rsidRDefault="00402199" w:rsidP="00402199">
            <w:pPr>
              <w:rPr>
                <w:rFonts w:ascii="Verdana" w:hAnsi="Verdana" w:cstheme="minorHAnsi"/>
                <w:b/>
                <w:kern w:val="2"/>
                <w:sz w:val="20"/>
              </w:rPr>
            </w:pPr>
            <w:r w:rsidRPr="006C2879">
              <w:rPr>
                <w:rFonts w:ascii="Verdana" w:hAnsi="Verdana" w:cstheme="minorHAnsi"/>
                <w:b/>
                <w:kern w:val="2"/>
                <w:sz w:val="20"/>
              </w:rPr>
              <w:t xml:space="preserve">12.2. Esminiai Sutarties </w:t>
            </w:r>
            <w:r w:rsidRPr="006C2879">
              <w:rPr>
                <w:rFonts w:ascii="Verdana" w:hAnsi="Verdana" w:cstheme="minorHAns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BB9AB66" w14:textId="77777777" w:rsidR="00DF4168" w:rsidRPr="006C2879" w:rsidRDefault="00DF4168" w:rsidP="00DF4168">
            <w:pPr>
              <w:jc w:val="both"/>
              <w:rPr>
                <w:rFonts w:ascii="Verdana" w:hAnsi="Verdana" w:cstheme="minorHAnsi"/>
                <w:kern w:val="2"/>
                <w:sz w:val="20"/>
              </w:rPr>
            </w:pPr>
            <w:r w:rsidRPr="006C2879">
              <w:rPr>
                <w:rFonts w:ascii="Verdana" w:hAnsi="Verdana" w:cstheme="minorHAnsi"/>
                <w:kern w:val="2"/>
                <w:sz w:val="20"/>
              </w:rPr>
              <w:t>12.2.1. jeigu Tiekėjas nevykdo prisiimtų įsipareigojimų už Sutartyje nustatytus Sutarties įkainius;</w:t>
            </w:r>
          </w:p>
          <w:p w14:paraId="5CF13468" w14:textId="63EB4381" w:rsidR="00DF4168" w:rsidRPr="006C2879" w:rsidRDefault="00DF4168" w:rsidP="00DF4168">
            <w:pPr>
              <w:jc w:val="both"/>
              <w:rPr>
                <w:rFonts w:ascii="Verdana" w:hAnsi="Verdana" w:cstheme="minorHAnsi"/>
                <w:sz w:val="20"/>
              </w:rPr>
            </w:pPr>
            <w:r w:rsidRPr="006C2879">
              <w:rPr>
                <w:rFonts w:ascii="Verdana" w:hAnsi="Verdana" w:cstheme="minorHAnsi"/>
                <w:sz w:val="20"/>
              </w:rPr>
              <w:t xml:space="preserve">12.2.2. </w:t>
            </w:r>
            <w:r w:rsidRPr="006C2879">
              <w:rPr>
                <w:rFonts w:ascii="Verdana" w:eastAsia="Arial" w:hAnsi="Verdana" w:cstheme="minorHAnsi"/>
                <w:kern w:val="2"/>
                <w:sz w:val="20"/>
                <w:lang w:val="lt"/>
              </w:rPr>
              <w:t>jeigu Tiekėjas nesilaiko Sutartyje nustatytų Paslaugų teikimo terminų 2 (du) kartus iš eilės arba vėluoja suteikti Paslaugas daugiau nei 10 (dešimt) darbo dienų nuo nustatyto Paslaugų suteikimo termino;</w:t>
            </w:r>
          </w:p>
          <w:p w14:paraId="2C745725" w14:textId="4ED67E52" w:rsidR="00DF4168" w:rsidRPr="006C2879" w:rsidRDefault="00DF4168" w:rsidP="00DF4168">
            <w:pPr>
              <w:jc w:val="both"/>
              <w:rPr>
                <w:rFonts w:ascii="Verdana" w:hAnsi="Verdana" w:cstheme="minorHAnsi"/>
                <w:kern w:val="2"/>
                <w:sz w:val="20"/>
              </w:rPr>
            </w:pPr>
            <w:r w:rsidRPr="006C2879">
              <w:rPr>
                <w:rFonts w:ascii="Verdana" w:hAnsi="Verdana" w:cstheme="minorHAnsi"/>
                <w:kern w:val="2"/>
                <w:sz w:val="20"/>
              </w:rPr>
              <w:t xml:space="preserve">12.2.3. </w:t>
            </w:r>
            <w:r w:rsidRPr="006C2879">
              <w:rPr>
                <w:rFonts w:ascii="Verdana" w:eastAsia="Arial" w:hAnsi="Verdana" w:cstheme="minorHAnsi"/>
                <w:kern w:val="2"/>
                <w:sz w:val="20"/>
                <w:lang w:val="lt"/>
              </w:rPr>
              <w:t>jeigu Tiekėjas pažeidžia Paslaugų suteikimo terminus ir priskaičiuotų netesybų už vėlavimą suma viršija 10 (dešimt) proc. Pradinės sutarties vertės;</w:t>
            </w:r>
          </w:p>
          <w:p w14:paraId="063FE65C" w14:textId="2FBA8CB9" w:rsidR="00DF4168" w:rsidRPr="006C2879" w:rsidRDefault="00DF4168" w:rsidP="00DF4168">
            <w:pPr>
              <w:jc w:val="both"/>
              <w:rPr>
                <w:rFonts w:ascii="Verdana" w:eastAsia="Arial" w:hAnsi="Verdana" w:cstheme="minorHAnsi"/>
                <w:kern w:val="2"/>
                <w:sz w:val="20"/>
                <w:lang w:val="lt"/>
              </w:rPr>
            </w:pPr>
            <w:r w:rsidRPr="006C2879">
              <w:rPr>
                <w:rFonts w:ascii="Verdana" w:eastAsia="Arial" w:hAnsi="Verdana" w:cstheme="minorHAnsi"/>
                <w:kern w:val="2"/>
                <w:sz w:val="20"/>
                <w:lang w:val="lt"/>
              </w:rPr>
              <w:t>12.2.4. Tiekėjas pažeidžia Paslaugų suteikimo terminus ir dėl Paslaugų suteikimo vėlavimo Paslaugos tampa nebereikalingos;</w:t>
            </w:r>
          </w:p>
          <w:p w14:paraId="5C750893" w14:textId="6A7C7126" w:rsidR="00DF4168" w:rsidRPr="006C2879" w:rsidRDefault="00DF4168" w:rsidP="00DF4168">
            <w:pPr>
              <w:tabs>
                <w:tab w:val="left" w:pos="567"/>
                <w:tab w:val="left" w:pos="851"/>
                <w:tab w:val="left" w:pos="992"/>
                <w:tab w:val="left" w:pos="1134"/>
              </w:tabs>
              <w:jc w:val="both"/>
              <w:rPr>
                <w:rFonts w:ascii="Verdana" w:eastAsia="Arial" w:hAnsi="Verdana" w:cstheme="minorHAnsi"/>
                <w:kern w:val="2"/>
                <w:sz w:val="20"/>
                <w:lang w:val="lt"/>
              </w:rPr>
            </w:pPr>
            <w:r w:rsidRPr="006C2879">
              <w:rPr>
                <w:rFonts w:ascii="Verdana" w:eastAsia="Arial" w:hAnsi="Verdana" w:cstheme="minorHAnsi"/>
                <w:kern w:val="2"/>
                <w:sz w:val="20"/>
                <w:lang w:val="lt"/>
              </w:rPr>
              <w:t>12.2.5. Tiekėjas daugiau kaip 2 (du) kartus suteikia Paslaugas, kurios neatitinka Sutartyje, Techninėje specifikacijoje ir (ar) įstatymuose nustatytų reikalavimų Paslaugoms;</w:t>
            </w:r>
          </w:p>
          <w:p w14:paraId="10D6CF3D" w14:textId="35DADA3C" w:rsidR="00DF4168" w:rsidRPr="006C2879" w:rsidRDefault="00DF4168" w:rsidP="00DF4168">
            <w:pPr>
              <w:tabs>
                <w:tab w:val="left" w:pos="567"/>
                <w:tab w:val="left" w:pos="851"/>
                <w:tab w:val="left" w:pos="1134"/>
              </w:tabs>
              <w:jc w:val="both"/>
              <w:rPr>
                <w:rFonts w:ascii="Verdana" w:eastAsia="Arial" w:hAnsi="Verdana" w:cstheme="minorHAnsi"/>
                <w:kern w:val="2"/>
                <w:sz w:val="20"/>
                <w:lang w:val="lt"/>
              </w:rPr>
            </w:pPr>
            <w:r w:rsidRPr="006C2879">
              <w:rPr>
                <w:rFonts w:ascii="Verdana" w:eastAsia="Arial" w:hAnsi="Verdana" w:cstheme="minorHAnsi"/>
                <w:kern w:val="2"/>
                <w:sz w:val="20"/>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BD916DA" w14:textId="7657FBCE" w:rsidR="00DF4168" w:rsidRPr="006C2879" w:rsidRDefault="00DF4168" w:rsidP="00DF4168">
            <w:pPr>
              <w:tabs>
                <w:tab w:val="left" w:pos="374"/>
                <w:tab w:val="left" w:pos="658"/>
                <w:tab w:val="left" w:pos="1134"/>
              </w:tabs>
              <w:jc w:val="both"/>
              <w:rPr>
                <w:rFonts w:ascii="Verdana" w:eastAsia="Arial" w:hAnsi="Verdana" w:cstheme="minorHAnsi"/>
                <w:kern w:val="2"/>
                <w:sz w:val="20"/>
                <w:lang w:val="lt"/>
              </w:rPr>
            </w:pPr>
            <w:r w:rsidRPr="006C2879">
              <w:rPr>
                <w:rFonts w:ascii="Verdana" w:eastAsia="Arial" w:hAnsi="Verdana" w:cstheme="minorHAnsi"/>
                <w:kern w:val="2"/>
                <w:sz w:val="20"/>
                <w:lang w:val="lt"/>
              </w:rPr>
              <w:t>12.2.7. Tiekėjas pažeidžia šios Sutarties nuostatas, reglamentuojančias konkurenciją, intelektinės nuosavybės ar konfidencialios informacijos valdymą;</w:t>
            </w:r>
          </w:p>
          <w:p w14:paraId="0B019B64" w14:textId="2ACD8B65" w:rsidR="00402199" w:rsidRPr="006C2879" w:rsidRDefault="00DF4168" w:rsidP="00832173">
            <w:pPr>
              <w:spacing w:line="257" w:lineRule="auto"/>
              <w:jc w:val="both"/>
              <w:rPr>
                <w:rFonts w:ascii="Verdana" w:eastAsia="Arial" w:hAnsi="Verdana" w:cstheme="minorHAnsi"/>
                <w:color w:val="FF0000"/>
                <w:kern w:val="2"/>
                <w:sz w:val="20"/>
              </w:rPr>
            </w:pPr>
            <w:r w:rsidRPr="006C2879">
              <w:rPr>
                <w:rFonts w:ascii="Verdana" w:eastAsia="Arial" w:hAnsi="Verdana" w:cstheme="minorHAnsi"/>
                <w:kern w:val="2"/>
                <w:sz w:val="20"/>
                <w:lang w:val="lt"/>
              </w:rPr>
              <w:t>12.2.8. Tiekėjas pažeidžia Bendrųjų sąlygų nuostatas dėl Sutarties vykdymui pasitelkiamų naujų subtiekėjų ir (ar) specialistų / esamų subtiekėjų ir (ar) specialistų keitimo.</w:t>
            </w:r>
          </w:p>
        </w:tc>
      </w:tr>
      <w:tr w:rsidR="00027B83" w:rsidRPr="006C2879" w14:paraId="46270E91" w14:textId="77777777">
        <w:trPr>
          <w:trHeight w:val="300"/>
        </w:trPr>
        <w:tc>
          <w:tcPr>
            <w:tcW w:w="9535" w:type="dxa"/>
            <w:gridSpan w:val="4"/>
          </w:tcPr>
          <w:p w14:paraId="07E06248" w14:textId="0C910262" w:rsidR="00027B83" w:rsidRPr="006C2879" w:rsidRDefault="000B0897" w:rsidP="00832173">
            <w:pPr>
              <w:jc w:val="center"/>
              <w:rPr>
                <w:rFonts w:ascii="Verdana" w:hAnsi="Verdana" w:cstheme="minorHAnsi"/>
                <w:kern w:val="2"/>
                <w:sz w:val="20"/>
              </w:rPr>
            </w:pPr>
            <w:r w:rsidRPr="006C2879">
              <w:rPr>
                <w:rFonts w:ascii="Verdana" w:hAnsi="Verdana" w:cstheme="minorHAnsi"/>
                <w:b/>
                <w:kern w:val="2"/>
                <w:sz w:val="20"/>
              </w:rPr>
              <w:t>13. APLINKOS APSAUGOS IR SOCIALINIAI KRITERIJAI</w:t>
            </w:r>
          </w:p>
        </w:tc>
      </w:tr>
      <w:tr w:rsidR="00027B83" w:rsidRPr="006C2879" w14:paraId="18AE2F61" w14:textId="77777777">
        <w:trPr>
          <w:trHeight w:val="300"/>
        </w:trPr>
        <w:tc>
          <w:tcPr>
            <w:tcW w:w="3058" w:type="dxa"/>
          </w:tcPr>
          <w:p w14:paraId="6366A32C"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13.1. Su perkamomis paslaugomis susiję  aplinkos apsaugos kriterijai </w:t>
            </w:r>
          </w:p>
        </w:tc>
        <w:tc>
          <w:tcPr>
            <w:tcW w:w="6477" w:type="dxa"/>
            <w:gridSpan w:val="3"/>
          </w:tcPr>
          <w:p w14:paraId="3F14B69B" w14:textId="2C7D90C1" w:rsidR="00027B83" w:rsidRPr="006C2879" w:rsidRDefault="000B6BBB" w:rsidP="00832173">
            <w:pPr>
              <w:jc w:val="both"/>
              <w:rPr>
                <w:rFonts w:ascii="Verdana" w:hAnsi="Verdana" w:cstheme="minorHAnsi"/>
                <w:kern w:val="2"/>
                <w:sz w:val="20"/>
              </w:rPr>
            </w:pPr>
            <w:r w:rsidRPr="006C2879">
              <w:rPr>
                <w:rFonts w:ascii="Verdana" w:hAnsi="Verdana" w:cs="Calibri"/>
                <w:sz w:val="20"/>
                <w:shd w:val="clear" w:color="auto" w:fill="FFFFFF"/>
              </w:rPr>
              <w:t>Paslaugos atitinka Aplinkos apsaugos kriterijų taikymo, vykdant žaliuosius pirkimus, tvarkos aprašo, patvirtinto Lietuvos Respublikos aplinkos apsaugos min</w:t>
            </w:r>
            <w:r w:rsidRPr="006C2879">
              <w:rPr>
                <w:rFonts w:ascii="Verdana" w:hAnsi="Verdana" w:cstheme="minorHAnsi"/>
                <w:sz w:val="20"/>
                <w:shd w:val="clear" w:color="auto" w:fill="FFFFFF"/>
              </w:rPr>
              <w:t>istro 2011 m. birželio 28 d. įsakymu Nr. D1-508 (aktuali redakcija), 4.4.3</w:t>
            </w:r>
            <w:r w:rsidRPr="006C2879">
              <w:rPr>
                <w:rFonts w:ascii="Verdana" w:hAnsi="Verdana" w:cstheme="minorHAnsi"/>
                <w:i/>
                <w:color w:val="00B0F0"/>
                <w:sz w:val="20"/>
                <w:shd w:val="clear" w:color="auto" w:fill="FFFFFF"/>
              </w:rPr>
              <w:t xml:space="preserve"> </w:t>
            </w:r>
            <w:r w:rsidRPr="006C2879">
              <w:rPr>
                <w:rFonts w:ascii="Verdana" w:hAnsi="Verdana" w:cstheme="minorHAnsi"/>
                <w:sz w:val="20"/>
                <w:shd w:val="clear" w:color="auto" w:fill="FFFFFF"/>
              </w:rPr>
              <w:t xml:space="preserve">punktą: </w:t>
            </w:r>
            <w:r w:rsidRPr="006C2879">
              <w:rPr>
                <w:rFonts w:ascii="Verdana" w:hAnsi="Verdana" w:cstheme="minorHAnsi"/>
                <w:color w:val="000000"/>
                <w:sz w:val="20"/>
              </w:rPr>
              <w:t>perkama tik nematerialaus pobūdžio (intelektinė) ar kitokia paslauga, nesusijusi su materialaus objekto sukūrimu, kurios teikimo metu nėra numatomas reikšmingas neigiamas poveikis aplinkai, nesukuriamas taršos šaltinis ir negeneruojamos atliekos</w:t>
            </w:r>
            <w:r w:rsidRPr="006C2879">
              <w:rPr>
                <w:rFonts w:ascii="Verdana" w:hAnsi="Verdana" w:cstheme="minorHAnsi"/>
                <w:sz w:val="20"/>
                <w:shd w:val="clear" w:color="auto" w:fill="FFFFFF"/>
              </w:rPr>
              <w:t>.</w:t>
            </w:r>
          </w:p>
        </w:tc>
      </w:tr>
      <w:tr w:rsidR="00027B83" w:rsidRPr="006C2879" w14:paraId="71B127CD" w14:textId="77777777">
        <w:trPr>
          <w:trHeight w:val="300"/>
        </w:trPr>
        <w:tc>
          <w:tcPr>
            <w:tcW w:w="3058" w:type="dxa"/>
          </w:tcPr>
          <w:p w14:paraId="6D5C5242"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13.2. Su perkamomis Paslaugomis susiję socialiniai kriterijai</w:t>
            </w:r>
          </w:p>
        </w:tc>
        <w:tc>
          <w:tcPr>
            <w:tcW w:w="6477" w:type="dxa"/>
            <w:gridSpan w:val="3"/>
          </w:tcPr>
          <w:p w14:paraId="7170065E" w14:textId="55E1BFDD" w:rsidR="00027B83" w:rsidRPr="006C2879" w:rsidRDefault="000B0897">
            <w:pPr>
              <w:rPr>
                <w:rFonts w:ascii="Verdana" w:hAnsi="Verdana" w:cstheme="minorHAnsi"/>
                <w:color w:val="0070C0"/>
                <w:kern w:val="2"/>
                <w:sz w:val="20"/>
              </w:rPr>
            </w:pPr>
            <w:r w:rsidRPr="006C2879">
              <w:rPr>
                <w:rFonts w:ascii="Verdana" w:hAnsi="Verdana" w:cstheme="minorHAnsi"/>
                <w:color w:val="000000"/>
                <w:kern w:val="2"/>
                <w:sz w:val="20"/>
                <w:shd w:val="clear" w:color="auto" w:fill="FFFFFF"/>
              </w:rPr>
              <w:t>Netaikoma</w:t>
            </w:r>
          </w:p>
        </w:tc>
      </w:tr>
      <w:tr w:rsidR="00027B83" w:rsidRPr="006C2879" w14:paraId="0E3437C2" w14:textId="77777777">
        <w:trPr>
          <w:trHeight w:val="300"/>
        </w:trPr>
        <w:tc>
          <w:tcPr>
            <w:tcW w:w="9535" w:type="dxa"/>
            <w:gridSpan w:val="4"/>
          </w:tcPr>
          <w:p w14:paraId="1BD9D104" w14:textId="66F64ADF" w:rsidR="00027B83" w:rsidRPr="006C2879" w:rsidRDefault="000B0897" w:rsidP="00832173">
            <w:pPr>
              <w:jc w:val="center"/>
              <w:rPr>
                <w:rFonts w:ascii="Verdana" w:hAnsi="Verdana" w:cstheme="minorHAnsi"/>
                <w:kern w:val="2"/>
                <w:sz w:val="20"/>
              </w:rPr>
            </w:pPr>
            <w:r w:rsidRPr="006C2879">
              <w:rPr>
                <w:rFonts w:ascii="Verdana" w:hAnsi="Verdana" w:cstheme="minorHAnsi"/>
                <w:b/>
                <w:kern w:val="2"/>
                <w:sz w:val="20"/>
              </w:rPr>
              <w:t xml:space="preserve">14. BENDRŲJŲ SĄLYGŲ PAKEITIMAI IR PAPILDYMAI </w:t>
            </w:r>
          </w:p>
        </w:tc>
      </w:tr>
      <w:tr w:rsidR="00027B83" w:rsidRPr="006C2879" w14:paraId="00CDF661" w14:textId="77777777">
        <w:trPr>
          <w:trHeight w:val="300"/>
        </w:trPr>
        <w:tc>
          <w:tcPr>
            <w:tcW w:w="3058" w:type="dxa"/>
          </w:tcPr>
          <w:p w14:paraId="044BD4E3" w14:textId="77777777" w:rsidR="00027B83" w:rsidRPr="006C2879" w:rsidRDefault="000B0897">
            <w:pPr>
              <w:rPr>
                <w:rFonts w:ascii="Verdana" w:hAnsi="Verdana" w:cstheme="minorHAnsi"/>
                <w:b/>
                <w:kern w:val="2"/>
                <w:sz w:val="20"/>
              </w:rPr>
            </w:pPr>
            <w:r w:rsidRPr="006C2879">
              <w:rPr>
                <w:rFonts w:ascii="Verdana" w:hAnsi="Verdana" w:cstheme="minorHAnsi"/>
                <w:b/>
                <w:kern w:val="2"/>
                <w:sz w:val="20"/>
              </w:rPr>
              <w:t xml:space="preserve">14.1. </w:t>
            </w:r>
          </w:p>
        </w:tc>
        <w:tc>
          <w:tcPr>
            <w:tcW w:w="6477" w:type="dxa"/>
            <w:gridSpan w:val="3"/>
          </w:tcPr>
          <w:p w14:paraId="692D233A" w14:textId="77777777" w:rsidR="000B6BBB" w:rsidRPr="006C2879" w:rsidRDefault="000B6BBB" w:rsidP="000B6BBB">
            <w:pPr>
              <w:jc w:val="both"/>
              <w:rPr>
                <w:rFonts w:ascii="Verdana" w:hAnsi="Verdana" w:cstheme="minorHAnsi"/>
                <w:kern w:val="2"/>
                <w:sz w:val="20"/>
              </w:rPr>
            </w:pPr>
            <w:r w:rsidRPr="006C2879">
              <w:rPr>
                <w:rFonts w:ascii="Verdana" w:hAnsi="Verdana" w:cstheme="minorHAnsi"/>
                <w:kern w:val="2"/>
                <w:sz w:val="20"/>
              </w:rPr>
              <w:t>Šalys susitaria pakeisti nurodytą Sutarties Bendrųjų sąlygų punktą ir išdėstyti jį nauja redakcija:</w:t>
            </w:r>
          </w:p>
          <w:p w14:paraId="71F9375E" w14:textId="48DBD4E2" w:rsidR="00027B83" w:rsidRPr="006C2879" w:rsidRDefault="000B6BBB" w:rsidP="00832173">
            <w:pPr>
              <w:jc w:val="both"/>
              <w:rPr>
                <w:rFonts w:ascii="Verdana" w:hAnsi="Verdana" w:cstheme="minorHAnsi"/>
                <w:kern w:val="2"/>
                <w:sz w:val="20"/>
              </w:rPr>
            </w:pPr>
            <w:r w:rsidRPr="006C2879">
              <w:rPr>
                <w:rFonts w:ascii="Verdana" w:eastAsia="Arial" w:hAnsi="Verdana" w:cstheme="minorHAnsi"/>
                <w:sz w:val="20"/>
              </w:rPr>
              <w:t xml:space="preserve">6.2.4. Paslaugų perdavimo–priėmimo akte turi būti </w:t>
            </w:r>
            <w:r w:rsidRPr="006C2879">
              <w:rPr>
                <w:rFonts w:ascii="Verdana" w:hAnsi="Verdana" w:cstheme="minorHAnsi"/>
                <w:kern w:val="2"/>
                <w:sz w:val="20"/>
                <w:shd w:val="clear" w:color="auto" w:fill="FFFFFF"/>
              </w:rPr>
              <w:t>atskirai nurodomos atvirųjų ir (ar) bendrųjų mokymų kainos, administravimo mokestis,</w:t>
            </w:r>
            <w:r w:rsidRPr="006C2879">
              <w:rPr>
                <w:rFonts w:ascii="Verdana" w:eastAsia="Arial" w:hAnsi="Verdana" w:cstheme="minorHAnsi"/>
                <w:sz w:val="20"/>
              </w:rPr>
              <w:t xml:space="preserve"> atvirųjų ir (ar) bendrųjų mokymų pavadinimas ir data, kada Tiekėjas suteikė Paslaugas ir pateikė visus reikiamus dokumentus</w:t>
            </w:r>
            <w:r w:rsidRPr="006C2879">
              <w:rPr>
                <w:rFonts w:ascii="Verdana" w:hAnsi="Verdana" w:cstheme="minorHAnsi"/>
                <w:kern w:val="2"/>
                <w:sz w:val="20"/>
              </w:rPr>
              <w:t>.</w:t>
            </w:r>
          </w:p>
        </w:tc>
      </w:tr>
      <w:tr w:rsidR="00027B83" w:rsidRPr="006C2879" w14:paraId="48D32DC8" w14:textId="77777777">
        <w:trPr>
          <w:trHeight w:val="300"/>
        </w:trPr>
        <w:tc>
          <w:tcPr>
            <w:tcW w:w="3058" w:type="dxa"/>
          </w:tcPr>
          <w:p w14:paraId="0B30FF0B" w14:textId="3482B19A" w:rsidR="00027B83" w:rsidRPr="006C2879" w:rsidRDefault="000B0897">
            <w:pPr>
              <w:rPr>
                <w:rFonts w:ascii="Verdana" w:hAnsi="Verdana" w:cstheme="minorHAnsi"/>
                <w:b/>
                <w:kern w:val="2"/>
                <w:sz w:val="20"/>
              </w:rPr>
            </w:pPr>
            <w:r w:rsidRPr="006C2879">
              <w:rPr>
                <w:rFonts w:ascii="Verdana" w:hAnsi="Verdana" w:cstheme="minorHAnsi"/>
                <w:b/>
                <w:kern w:val="2"/>
                <w:sz w:val="20"/>
              </w:rPr>
              <w:t>14.</w:t>
            </w:r>
            <w:r w:rsidR="000B6BBB" w:rsidRPr="006C2879">
              <w:rPr>
                <w:rFonts w:ascii="Verdana" w:hAnsi="Verdana" w:cstheme="minorHAnsi"/>
                <w:b/>
                <w:kern w:val="2"/>
                <w:sz w:val="20"/>
              </w:rPr>
              <w:t>2</w:t>
            </w:r>
            <w:r w:rsidRPr="006C2879">
              <w:rPr>
                <w:rFonts w:ascii="Verdana" w:hAnsi="Verdana" w:cstheme="minorHAnsi"/>
                <w:b/>
                <w:kern w:val="2"/>
                <w:sz w:val="20"/>
              </w:rPr>
              <w:t>.</w:t>
            </w:r>
          </w:p>
        </w:tc>
        <w:tc>
          <w:tcPr>
            <w:tcW w:w="6477" w:type="dxa"/>
            <w:gridSpan w:val="3"/>
          </w:tcPr>
          <w:p w14:paraId="71B506CF" w14:textId="77777777" w:rsidR="00027B83" w:rsidRPr="006C2879" w:rsidRDefault="000B0897">
            <w:pPr>
              <w:rPr>
                <w:rFonts w:ascii="Verdana" w:hAnsi="Verdana" w:cstheme="minorHAnsi"/>
                <w:kern w:val="2"/>
                <w:sz w:val="20"/>
              </w:rPr>
            </w:pPr>
            <w:r w:rsidRPr="006C2879">
              <w:rPr>
                <w:rFonts w:ascii="Verdana" w:hAnsi="Verdana" w:cstheme="minorHAnsi"/>
                <w:kern w:val="2"/>
                <w:sz w:val="20"/>
              </w:rPr>
              <w:t>Sutarties Bendrosiose sąlygose nurodytos alternatyvios nuostatos (su prierašu „jei taikoma“ ir pan.) taikomos tik tokiu atveju, jeigu jos konkrečiai aprašomos Sutarties Specialiosiose sąlygose arba prieduose.</w:t>
            </w:r>
          </w:p>
        </w:tc>
      </w:tr>
      <w:tr w:rsidR="00027B83" w:rsidRPr="006C2879" w14:paraId="7ED2EDF1" w14:textId="77777777">
        <w:trPr>
          <w:trHeight w:val="300"/>
        </w:trPr>
        <w:tc>
          <w:tcPr>
            <w:tcW w:w="9535" w:type="dxa"/>
            <w:gridSpan w:val="4"/>
          </w:tcPr>
          <w:p w14:paraId="689031C9"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lastRenderedPageBreak/>
              <w:t>15. SUTARTIES PRIEDAI</w:t>
            </w:r>
          </w:p>
        </w:tc>
      </w:tr>
      <w:tr w:rsidR="000B6BBB" w:rsidRPr="006C2879" w14:paraId="43B17553" w14:textId="77777777">
        <w:trPr>
          <w:trHeight w:val="300"/>
        </w:trPr>
        <w:tc>
          <w:tcPr>
            <w:tcW w:w="3058" w:type="dxa"/>
          </w:tcPr>
          <w:p w14:paraId="7CFF3567" w14:textId="77777777" w:rsidR="000B6BBB" w:rsidRPr="006C2879" w:rsidRDefault="000B6BBB" w:rsidP="000B6BBB">
            <w:pPr>
              <w:jc w:val="center"/>
              <w:rPr>
                <w:rFonts w:ascii="Verdana" w:hAnsi="Verdana" w:cstheme="minorHAnsi"/>
                <w:b/>
                <w:kern w:val="2"/>
                <w:sz w:val="20"/>
              </w:rPr>
            </w:pPr>
            <w:r w:rsidRPr="006C2879">
              <w:rPr>
                <w:rFonts w:ascii="Verdana" w:hAnsi="Verdana" w:cstheme="minorHAnsi"/>
                <w:b/>
                <w:kern w:val="2"/>
                <w:sz w:val="20"/>
              </w:rPr>
              <w:t>15.1. Priedas Nr. 1</w:t>
            </w:r>
          </w:p>
        </w:tc>
        <w:tc>
          <w:tcPr>
            <w:tcW w:w="6477" w:type="dxa"/>
            <w:gridSpan w:val="3"/>
          </w:tcPr>
          <w:p w14:paraId="65B09E30" w14:textId="75E6522C" w:rsidR="000B6BBB" w:rsidRPr="006C2879" w:rsidRDefault="000B6BBB" w:rsidP="00832173">
            <w:pPr>
              <w:rPr>
                <w:rFonts w:ascii="Verdana" w:hAnsi="Verdana" w:cstheme="minorHAnsi"/>
                <w:b/>
                <w:kern w:val="2"/>
                <w:sz w:val="20"/>
              </w:rPr>
            </w:pPr>
            <w:r w:rsidRPr="006C2879">
              <w:rPr>
                <w:rFonts w:ascii="Verdana" w:hAnsi="Verdana" w:cstheme="minorHAnsi"/>
                <w:kern w:val="2"/>
                <w:sz w:val="20"/>
              </w:rPr>
              <w:t>Techninė specifikacija</w:t>
            </w:r>
          </w:p>
        </w:tc>
      </w:tr>
      <w:tr w:rsidR="000B6BBB" w:rsidRPr="006C2879" w14:paraId="2CC1D4F0" w14:textId="77777777">
        <w:trPr>
          <w:trHeight w:val="300"/>
        </w:trPr>
        <w:tc>
          <w:tcPr>
            <w:tcW w:w="3058" w:type="dxa"/>
          </w:tcPr>
          <w:p w14:paraId="09EEBB7C" w14:textId="77777777" w:rsidR="000B6BBB" w:rsidRPr="006C2879" w:rsidRDefault="000B6BBB" w:rsidP="000B6BBB">
            <w:pPr>
              <w:jc w:val="center"/>
              <w:rPr>
                <w:rFonts w:ascii="Verdana" w:hAnsi="Verdana" w:cstheme="minorHAnsi"/>
                <w:b/>
                <w:kern w:val="2"/>
                <w:sz w:val="20"/>
              </w:rPr>
            </w:pPr>
            <w:r w:rsidRPr="006C2879">
              <w:rPr>
                <w:rFonts w:ascii="Verdana" w:hAnsi="Verdana" w:cstheme="minorHAnsi"/>
                <w:b/>
                <w:kern w:val="2"/>
                <w:sz w:val="20"/>
              </w:rPr>
              <w:t>15.2. Priedas Nr. 2</w:t>
            </w:r>
          </w:p>
        </w:tc>
        <w:tc>
          <w:tcPr>
            <w:tcW w:w="6477" w:type="dxa"/>
            <w:gridSpan w:val="3"/>
          </w:tcPr>
          <w:p w14:paraId="269B3EB8" w14:textId="1FEB5C58" w:rsidR="000B6BBB" w:rsidRPr="006C2879" w:rsidRDefault="000B6BBB" w:rsidP="00832173">
            <w:pPr>
              <w:rPr>
                <w:rFonts w:ascii="Verdana" w:hAnsi="Verdana" w:cstheme="minorHAnsi"/>
                <w:b/>
                <w:kern w:val="2"/>
                <w:sz w:val="20"/>
              </w:rPr>
            </w:pPr>
            <w:r w:rsidRPr="006C2879">
              <w:rPr>
                <w:rFonts w:ascii="Verdana" w:hAnsi="Verdana" w:cstheme="minorHAnsi"/>
                <w:kern w:val="2"/>
                <w:sz w:val="20"/>
              </w:rPr>
              <w:t>Tiekėjo pasiūlymas</w:t>
            </w:r>
          </w:p>
        </w:tc>
      </w:tr>
      <w:tr w:rsidR="00027B83" w:rsidRPr="006C2879" w14:paraId="278F6726" w14:textId="77777777">
        <w:tc>
          <w:tcPr>
            <w:tcW w:w="9535" w:type="dxa"/>
            <w:gridSpan w:val="4"/>
          </w:tcPr>
          <w:p w14:paraId="306ED934"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16. ŠALIŲ ATSTOVŲ PARAŠAI</w:t>
            </w:r>
          </w:p>
        </w:tc>
      </w:tr>
      <w:tr w:rsidR="00027B83" w:rsidRPr="006C2879" w14:paraId="1A4801F8" w14:textId="77777777">
        <w:tc>
          <w:tcPr>
            <w:tcW w:w="5224" w:type="dxa"/>
            <w:gridSpan w:val="3"/>
          </w:tcPr>
          <w:p w14:paraId="4374ECAE"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PIRKĖJAS</w:t>
            </w:r>
          </w:p>
        </w:tc>
        <w:tc>
          <w:tcPr>
            <w:tcW w:w="4311" w:type="dxa"/>
          </w:tcPr>
          <w:p w14:paraId="77A89ACF" w14:textId="77777777" w:rsidR="00027B83" w:rsidRPr="006C2879" w:rsidRDefault="000B0897">
            <w:pPr>
              <w:jc w:val="center"/>
              <w:rPr>
                <w:rFonts w:ascii="Verdana" w:hAnsi="Verdana" w:cstheme="minorHAnsi"/>
                <w:b/>
                <w:kern w:val="2"/>
                <w:sz w:val="20"/>
              </w:rPr>
            </w:pPr>
            <w:r w:rsidRPr="006C2879">
              <w:rPr>
                <w:rFonts w:ascii="Verdana" w:hAnsi="Verdana" w:cstheme="minorHAnsi"/>
                <w:b/>
                <w:kern w:val="2"/>
                <w:sz w:val="20"/>
              </w:rPr>
              <w:t>TIEKĖJAS</w:t>
            </w:r>
          </w:p>
        </w:tc>
      </w:tr>
      <w:tr w:rsidR="00027B83" w:rsidRPr="006C2879" w14:paraId="21CAB534" w14:textId="77777777">
        <w:tc>
          <w:tcPr>
            <w:tcW w:w="5224" w:type="dxa"/>
            <w:gridSpan w:val="3"/>
          </w:tcPr>
          <w:p w14:paraId="578049DB" w14:textId="77777777" w:rsidR="00027B83" w:rsidRPr="006C2879" w:rsidRDefault="000B0897">
            <w:pPr>
              <w:jc w:val="center"/>
              <w:rPr>
                <w:rFonts w:ascii="Verdana" w:hAnsi="Verdana" w:cstheme="minorHAnsi"/>
                <w:color w:val="4472C4"/>
                <w:kern w:val="2"/>
                <w:sz w:val="20"/>
              </w:rPr>
            </w:pPr>
            <w:r w:rsidRPr="006C2879">
              <w:rPr>
                <w:rFonts w:ascii="Verdana" w:hAnsi="Verdana" w:cstheme="minorHAnsi"/>
                <w:color w:val="4472C4"/>
                <w:kern w:val="2"/>
                <w:sz w:val="20"/>
              </w:rPr>
              <w:t>(nurodomos atstovo pareigos, vardas, pavardė)</w:t>
            </w:r>
          </w:p>
        </w:tc>
        <w:tc>
          <w:tcPr>
            <w:tcW w:w="4311" w:type="dxa"/>
          </w:tcPr>
          <w:p w14:paraId="6F9E2A53" w14:textId="77777777" w:rsidR="00027B83" w:rsidRPr="006C2879" w:rsidRDefault="000B0897">
            <w:pPr>
              <w:jc w:val="center"/>
              <w:rPr>
                <w:rFonts w:ascii="Verdana" w:hAnsi="Verdana" w:cstheme="minorHAnsi"/>
                <w:b/>
                <w:kern w:val="2"/>
                <w:sz w:val="20"/>
              </w:rPr>
            </w:pPr>
            <w:r w:rsidRPr="006C2879">
              <w:rPr>
                <w:rFonts w:ascii="Verdana" w:hAnsi="Verdana" w:cstheme="minorHAnsi"/>
                <w:color w:val="4472C4"/>
                <w:kern w:val="2"/>
                <w:sz w:val="20"/>
              </w:rPr>
              <w:t>(nurodomos atstovo pareigos, vardas, pavardė)</w:t>
            </w:r>
          </w:p>
        </w:tc>
      </w:tr>
    </w:tbl>
    <w:p w14:paraId="247E80E6" w14:textId="77777777" w:rsidR="00027B83" w:rsidRPr="006C2879" w:rsidRDefault="00027B83">
      <w:pPr>
        <w:rPr>
          <w:rFonts w:ascii="Verdana" w:hAnsi="Verdana" w:cstheme="minorHAnsi"/>
          <w:sz w:val="20"/>
        </w:rPr>
      </w:pPr>
    </w:p>
    <w:p w14:paraId="2423B2FA" w14:textId="77777777" w:rsidR="00027B83" w:rsidRPr="006C2879" w:rsidRDefault="00027B83">
      <w:pPr>
        <w:rPr>
          <w:rFonts w:ascii="Verdana" w:hAnsi="Verdana" w:cstheme="minorHAnsi"/>
          <w:sz w:val="20"/>
        </w:rPr>
      </w:pPr>
    </w:p>
    <w:p w14:paraId="0895D5E0" w14:textId="77777777" w:rsidR="00027B83" w:rsidRPr="006C2879" w:rsidRDefault="000B0897">
      <w:pPr>
        <w:tabs>
          <w:tab w:val="left" w:pos="5400"/>
        </w:tabs>
        <w:jc w:val="center"/>
        <w:textAlignment w:val="center"/>
        <w:rPr>
          <w:rFonts w:ascii="Verdana" w:hAnsi="Verdana" w:cstheme="minorHAnsi"/>
          <w:sz w:val="20"/>
        </w:rPr>
      </w:pPr>
      <w:r w:rsidRPr="006C2879">
        <w:rPr>
          <w:rFonts w:ascii="Verdana" w:hAnsi="Verdana" w:cstheme="minorHAnsi"/>
          <w:b/>
          <w:bCs/>
          <w:sz w:val="20"/>
        </w:rPr>
        <w:t>______________</w:t>
      </w:r>
    </w:p>
    <w:sectPr w:rsidR="00027B83" w:rsidRPr="006C287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50CF7" w14:textId="77777777" w:rsidR="00014729" w:rsidRDefault="00014729">
      <w:pPr>
        <w:rPr>
          <w:sz w:val="20"/>
        </w:rPr>
      </w:pPr>
      <w:r>
        <w:rPr>
          <w:sz w:val="20"/>
        </w:rPr>
        <w:separator/>
      </w:r>
    </w:p>
  </w:endnote>
  <w:endnote w:type="continuationSeparator" w:id="0">
    <w:p w14:paraId="1334D1AD" w14:textId="77777777" w:rsidR="00014729" w:rsidRDefault="00014729">
      <w:pPr>
        <w:rPr>
          <w:sz w:val="20"/>
        </w:rPr>
      </w:pPr>
      <w:r>
        <w:rPr>
          <w:sz w:val="20"/>
        </w:rPr>
        <w:continuationSeparator/>
      </w:r>
    </w:p>
  </w:endnote>
  <w:endnote w:type="continuationNotice" w:id="1">
    <w:p w14:paraId="379D8431" w14:textId="77777777" w:rsidR="00014729" w:rsidRDefault="00014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711B" w14:textId="77777777" w:rsidR="00014729" w:rsidRDefault="00014729">
      <w:pPr>
        <w:rPr>
          <w:sz w:val="20"/>
        </w:rPr>
      </w:pPr>
      <w:r>
        <w:rPr>
          <w:sz w:val="20"/>
        </w:rPr>
        <w:separator/>
      </w:r>
    </w:p>
  </w:footnote>
  <w:footnote w:type="continuationSeparator" w:id="0">
    <w:p w14:paraId="37B7B7E9" w14:textId="77777777" w:rsidR="00014729" w:rsidRDefault="00014729">
      <w:pPr>
        <w:rPr>
          <w:sz w:val="20"/>
        </w:rPr>
      </w:pPr>
      <w:r>
        <w:rPr>
          <w:sz w:val="20"/>
        </w:rPr>
        <w:continuationSeparator/>
      </w:r>
    </w:p>
  </w:footnote>
  <w:footnote w:type="continuationNotice" w:id="1">
    <w:p w14:paraId="7E04FD0B" w14:textId="77777777" w:rsidR="00014729" w:rsidRDefault="00014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499AD4C"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60716">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729"/>
    <w:rsid w:val="00027B83"/>
    <w:rsid w:val="000B0897"/>
    <w:rsid w:val="000B6BBB"/>
    <w:rsid w:val="00104B10"/>
    <w:rsid w:val="0029447C"/>
    <w:rsid w:val="002B1201"/>
    <w:rsid w:val="002B3B21"/>
    <w:rsid w:val="00360716"/>
    <w:rsid w:val="00402199"/>
    <w:rsid w:val="00443262"/>
    <w:rsid w:val="00545279"/>
    <w:rsid w:val="00595F6A"/>
    <w:rsid w:val="00615368"/>
    <w:rsid w:val="00635B05"/>
    <w:rsid w:val="0066168F"/>
    <w:rsid w:val="006C2879"/>
    <w:rsid w:val="006C79AA"/>
    <w:rsid w:val="006E752C"/>
    <w:rsid w:val="006F0803"/>
    <w:rsid w:val="006F5143"/>
    <w:rsid w:val="00745D97"/>
    <w:rsid w:val="007621BC"/>
    <w:rsid w:val="007A75C6"/>
    <w:rsid w:val="00830E74"/>
    <w:rsid w:val="0083118A"/>
    <w:rsid w:val="00832173"/>
    <w:rsid w:val="008446AC"/>
    <w:rsid w:val="00951D02"/>
    <w:rsid w:val="009728BC"/>
    <w:rsid w:val="00A819F8"/>
    <w:rsid w:val="00B46F6F"/>
    <w:rsid w:val="00B653AC"/>
    <w:rsid w:val="00B92246"/>
    <w:rsid w:val="00BF46E0"/>
    <w:rsid w:val="00C16ECF"/>
    <w:rsid w:val="00C32AD3"/>
    <w:rsid w:val="00C43E34"/>
    <w:rsid w:val="00C74FA2"/>
    <w:rsid w:val="00CB1452"/>
    <w:rsid w:val="00D1601F"/>
    <w:rsid w:val="00DA4E0C"/>
    <w:rsid w:val="00DF4168"/>
    <w:rsid w:val="00E134E0"/>
    <w:rsid w:val="00F10598"/>
    <w:rsid w:val="00F35550"/>
    <w:rsid w:val="00F60BD9"/>
    <w:rsid w:val="00FC5E0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E134E0"/>
    <w:rPr>
      <w:sz w:val="16"/>
      <w:szCs w:val="16"/>
    </w:rPr>
  </w:style>
  <w:style w:type="paragraph" w:styleId="Komentarotekstas">
    <w:name w:val="annotation text"/>
    <w:basedOn w:val="prastasis"/>
    <w:link w:val="KomentarotekstasDiagrama"/>
    <w:semiHidden/>
    <w:unhideWhenUsed/>
    <w:rsid w:val="00E134E0"/>
    <w:rPr>
      <w:sz w:val="20"/>
    </w:rPr>
  </w:style>
  <w:style w:type="character" w:customStyle="1" w:styleId="KomentarotekstasDiagrama">
    <w:name w:val="Komentaro tekstas Diagrama"/>
    <w:basedOn w:val="Numatytasispastraiposriftas"/>
    <w:link w:val="Komentarotekstas"/>
    <w:semiHidden/>
    <w:rsid w:val="00E134E0"/>
    <w:rPr>
      <w:sz w:val="20"/>
    </w:rPr>
  </w:style>
  <w:style w:type="paragraph" w:styleId="Komentarotema">
    <w:name w:val="annotation subject"/>
    <w:basedOn w:val="Komentarotekstas"/>
    <w:next w:val="Komentarotekstas"/>
    <w:link w:val="KomentarotemaDiagrama"/>
    <w:semiHidden/>
    <w:unhideWhenUsed/>
    <w:rsid w:val="00E134E0"/>
    <w:rPr>
      <w:b/>
      <w:bCs/>
    </w:rPr>
  </w:style>
  <w:style w:type="character" w:customStyle="1" w:styleId="KomentarotemaDiagrama">
    <w:name w:val="Komentaro tema Diagrama"/>
    <w:basedOn w:val="KomentarotekstasDiagrama"/>
    <w:link w:val="Komentarotema"/>
    <w:semiHidden/>
    <w:rsid w:val="00E134E0"/>
    <w:rPr>
      <w:b/>
      <w:bCs/>
      <w:sz w:val="20"/>
    </w:rPr>
  </w:style>
  <w:style w:type="paragraph" w:styleId="Debesliotekstas">
    <w:name w:val="Balloon Text"/>
    <w:basedOn w:val="prastasis"/>
    <w:link w:val="DebesliotekstasDiagrama"/>
    <w:semiHidden/>
    <w:unhideWhenUsed/>
    <w:rsid w:val="00E134E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134E0"/>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B9224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2246"/>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079870-070F-4D8A-B0BE-D8489A51241F}">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2493</Words>
  <Characters>17628</Characters>
  <Application>Microsoft Office Word</Application>
  <DocSecurity>0</DocSecurity>
  <Lines>629</Lines>
  <Paragraphs>233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Vilma Rozenbergaitė</cp:lastModifiedBy>
  <cp:revision>7</cp:revision>
  <dcterms:created xsi:type="dcterms:W3CDTF">2025-04-23T05:58:00Z</dcterms:created>
  <dcterms:modified xsi:type="dcterms:W3CDTF">2026-04-01T19:25:00Z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